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7609B" w14:textId="77777777" w:rsidR="003D62F4" w:rsidRPr="001E7BBD" w:rsidRDefault="003D62F4" w:rsidP="003D62F4">
      <w:pPr>
        <w:rPr>
          <w:rFonts w:ascii="Times New Roman" w:eastAsia="Times New Roman" w:hAnsi="Times New Roman" w:cs="Times New Roman"/>
          <w:sz w:val="28"/>
          <w:szCs w:val="28"/>
        </w:rPr>
      </w:pPr>
    </w:p>
    <w:p w14:paraId="30D1E098" w14:textId="77777777" w:rsidR="003D62F4" w:rsidRPr="00A72ECF" w:rsidRDefault="003D62F4" w:rsidP="003D62F4">
      <w:pPr>
        <w:rPr>
          <w:rFonts w:ascii="Times New Roman" w:eastAsia="Times New Roman" w:hAnsi="Times New Roman" w:cs="Times New Roman"/>
          <w:sz w:val="32"/>
          <w:szCs w:val="32"/>
        </w:rPr>
      </w:pPr>
    </w:p>
    <w:p w14:paraId="7EA1E93A" w14:textId="69E7A73B" w:rsidR="003D62F4" w:rsidRPr="00A72ECF" w:rsidRDefault="00A72ECF" w:rsidP="003D62F4">
      <w:pPr>
        <w:pBdr>
          <w:bottom w:val="single" w:sz="6" w:space="11" w:color="E5E5E5"/>
        </w:pBdr>
        <w:spacing w:after="225"/>
        <w:textAlignment w:val="baseline"/>
        <w:outlineLvl w:val="2"/>
        <w:rPr>
          <w:rFonts w:ascii="Times New Roman" w:eastAsia="Times New Roman" w:hAnsi="Times New Roman" w:cs="Times New Roman"/>
          <w:b/>
          <w:bCs/>
          <w:color w:val="000000"/>
          <w:sz w:val="32"/>
          <w:szCs w:val="32"/>
        </w:rPr>
      </w:pPr>
      <w:r w:rsidRPr="00A72ECF">
        <w:rPr>
          <w:rFonts w:ascii="Times New Roman" w:eastAsia="Times New Roman" w:hAnsi="Times New Roman" w:cs="Times New Roman"/>
          <w:b/>
          <w:bCs/>
          <w:color w:val="000000"/>
          <w:sz w:val="32"/>
          <w:szCs w:val="32"/>
        </w:rPr>
        <w:t>REQUESTING FUND</w:t>
      </w:r>
    </w:p>
    <w:p w14:paraId="247D5740" w14:textId="77777777" w:rsidR="003D62F4" w:rsidRDefault="003D62F4" w:rsidP="003D62F4">
      <w:pPr>
        <w:jc w:val="both"/>
        <w:textAlignment w:val="top"/>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The maximum CNRS-L fund per research project should range between 10 to 20 Million Lebanese Pound per year.</w:t>
      </w:r>
    </w:p>
    <w:p w14:paraId="7788EB6B" w14:textId="77777777" w:rsidR="003D62F4" w:rsidRDefault="003D62F4" w:rsidP="003D62F4">
      <w:pPr>
        <w:jc w:val="both"/>
        <w:textAlignment w:val="top"/>
        <w:rPr>
          <w:rFonts w:ascii="Times New Roman" w:eastAsia="Times New Roman" w:hAnsi="Times New Roman" w:cs="Times New Roman"/>
          <w:b/>
          <w:i/>
          <w:color w:val="548DD4" w:themeColor="text2" w:themeTint="99"/>
          <w:sz w:val="28"/>
          <w:szCs w:val="28"/>
        </w:rPr>
      </w:pPr>
      <w:r w:rsidRPr="001E7BBD">
        <w:rPr>
          <w:rFonts w:ascii="Times New Roman" w:eastAsia="Times New Roman" w:hAnsi="Times New Roman" w:cs="Times New Roman"/>
          <w:color w:val="000000"/>
          <w:sz w:val="28"/>
          <w:szCs w:val="28"/>
        </w:rPr>
        <w:br/>
      </w:r>
      <w:proofErr w:type="gramStart"/>
      <w:r w:rsidRPr="00DB699B">
        <w:rPr>
          <w:rFonts w:ascii="Times New Roman" w:eastAsia="Times New Roman" w:hAnsi="Times New Roman" w:cs="Times New Roman"/>
          <w:b/>
          <w:color w:val="000000"/>
          <w:sz w:val="28"/>
          <w:szCs w:val="28"/>
        </w:rPr>
        <w:t>A.-</w:t>
      </w:r>
      <w:proofErr w:type="gramEnd"/>
      <w:r w:rsidRPr="00DB699B">
        <w:rPr>
          <w:rFonts w:ascii="Times New Roman" w:eastAsia="Times New Roman" w:hAnsi="Times New Roman" w:cs="Times New Roman"/>
          <w:b/>
          <w:color w:val="000000"/>
          <w:sz w:val="28"/>
          <w:szCs w:val="28"/>
        </w:rPr>
        <w:t xml:space="preserve"> Requested contribution from the CNRS</w:t>
      </w:r>
      <w:r w:rsidR="00431EE7">
        <w:rPr>
          <w:rFonts w:ascii="Times New Roman" w:eastAsia="Times New Roman" w:hAnsi="Times New Roman" w:cs="Times New Roman"/>
          <w:b/>
          <w:color w:val="000000"/>
          <w:sz w:val="28"/>
          <w:szCs w:val="28"/>
        </w:rPr>
        <w:t>-L</w:t>
      </w:r>
      <w:r w:rsidRPr="00DB699B">
        <w:rPr>
          <w:rFonts w:ascii="Times New Roman" w:eastAsia="Times New Roman" w:hAnsi="Times New Roman" w:cs="Times New Roman"/>
          <w:b/>
          <w:color w:val="000000"/>
          <w:sz w:val="28"/>
          <w:szCs w:val="28"/>
        </w:rPr>
        <w:t xml:space="preserve"> (LBP)</w:t>
      </w:r>
      <w:r w:rsidRPr="00DB699B">
        <w:rPr>
          <w:rFonts w:ascii="Times New Roman" w:eastAsia="Times New Roman" w:hAnsi="Times New Roman" w:cs="Times New Roman"/>
          <w:b/>
          <w:color w:val="000000"/>
          <w:sz w:val="28"/>
          <w:szCs w:val="28"/>
        </w:rPr>
        <w:br/>
      </w:r>
      <w:r w:rsidRPr="00F92B58">
        <w:rPr>
          <w:rFonts w:ascii="Times New Roman" w:eastAsia="Times New Roman" w:hAnsi="Times New Roman" w:cs="Times New Roman"/>
          <w:b/>
          <w:i/>
          <w:color w:val="548DD4" w:themeColor="text2" w:themeTint="99"/>
          <w:sz w:val="28"/>
          <w:szCs w:val="28"/>
        </w:rPr>
        <w:t>Applicable for researchers affiliated to UL, AUB, USJ and USEK.</w:t>
      </w:r>
    </w:p>
    <w:p w14:paraId="024B7D0A" w14:textId="77777777" w:rsidR="009A76E5" w:rsidRDefault="009A76E5" w:rsidP="003D62F4">
      <w:pPr>
        <w:jc w:val="both"/>
        <w:textAlignment w:val="top"/>
        <w:rPr>
          <w:rFonts w:ascii="Times New Roman" w:eastAsia="Times New Roman" w:hAnsi="Times New Roman" w:cs="Times New Roman"/>
          <w:b/>
          <w:i/>
          <w:color w:val="548DD4" w:themeColor="text2" w:themeTint="99"/>
          <w:sz w:val="28"/>
          <w:szCs w:val="28"/>
        </w:rPr>
      </w:pPr>
    </w:p>
    <w:p w14:paraId="250892F8" w14:textId="77777777" w:rsidR="009A76E5" w:rsidRDefault="009A76E5" w:rsidP="003D62F4">
      <w:pPr>
        <w:jc w:val="both"/>
        <w:textAlignment w:val="top"/>
        <w:rPr>
          <w:rFonts w:ascii="Times New Roman" w:eastAsia="Times New Roman" w:hAnsi="Times New Roman" w:cs="Times New Roman"/>
          <w:b/>
          <w:i/>
          <w:color w:val="548DD4" w:themeColor="text2" w:themeTint="99"/>
          <w:sz w:val="28"/>
          <w:szCs w:val="28"/>
        </w:rPr>
      </w:pPr>
    </w:p>
    <w:tbl>
      <w:tblPr>
        <w:tblStyle w:val="TableGrid"/>
        <w:tblW w:w="9453" w:type="dxa"/>
        <w:shd w:val="clear" w:color="auto" w:fill="BFBFBF" w:themeFill="background1" w:themeFillShade="BF"/>
        <w:tblLook w:val="04A0" w:firstRow="1" w:lastRow="0" w:firstColumn="1" w:lastColumn="0" w:noHBand="0" w:noVBand="1"/>
      </w:tblPr>
      <w:tblGrid>
        <w:gridCol w:w="3528"/>
        <w:gridCol w:w="1260"/>
        <w:gridCol w:w="1170"/>
        <w:gridCol w:w="1080"/>
        <w:gridCol w:w="1183"/>
        <w:gridCol w:w="1232"/>
      </w:tblGrid>
      <w:tr w:rsidR="009A76E5" w:rsidRPr="007E6634" w14:paraId="22FB735D" w14:textId="77777777" w:rsidTr="004F7055">
        <w:trPr>
          <w:trHeight w:val="1200"/>
        </w:trPr>
        <w:tc>
          <w:tcPr>
            <w:tcW w:w="9453" w:type="dxa"/>
            <w:gridSpan w:val="6"/>
            <w:shd w:val="clear" w:color="auto" w:fill="B8CCE4" w:themeFill="accent1" w:themeFillTint="66"/>
            <w:vAlign w:val="center"/>
          </w:tcPr>
          <w:p w14:paraId="23C95698" w14:textId="5D327250" w:rsidR="009A76E5" w:rsidRDefault="009A76E5" w:rsidP="004F7055">
            <w:pPr>
              <w:jc w:val="center"/>
              <w:rPr>
                <w:rFonts w:ascii="Times New Roman" w:hAnsi="Times New Roman" w:cs="Times New Roman"/>
                <w:b/>
                <w:color w:val="000000"/>
                <w:sz w:val="28"/>
                <w:szCs w:val="28"/>
                <w:vertAlign w:val="superscript"/>
              </w:rPr>
            </w:pPr>
            <w:r>
              <w:rPr>
                <w:rFonts w:ascii="Times New Roman" w:hAnsi="Times New Roman" w:cs="Times New Roman"/>
                <w:b/>
                <w:color w:val="000000"/>
                <w:sz w:val="28"/>
                <w:szCs w:val="28"/>
              </w:rPr>
              <w:t>Budget distribution for joint projects (Co-funded between the CNRS</w:t>
            </w:r>
            <w:r>
              <w:rPr>
                <w:rFonts w:ascii="Times New Roman" w:hAnsi="Times New Roman" w:cs="Times New Roman"/>
                <w:b/>
                <w:color w:val="000000"/>
                <w:sz w:val="28"/>
                <w:szCs w:val="28"/>
              </w:rPr>
              <w:t>-L</w:t>
            </w:r>
            <w:r>
              <w:rPr>
                <w:rFonts w:ascii="Times New Roman" w:hAnsi="Times New Roman" w:cs="Times New Roman"/>
                <w:b/>
                <w:color w:val="000000"/>
                <w:sz w:val="28"/>
                <w:szCs w:val="28"/>
              </w:rPr>
              <w:t xml:space="preserve"> and the University)</w:t>
            </w:r>
            <w:r>
              <w:rPr>
                <w:rFonts w:ascii="Times New Roman" w:hAnsi="Times New Roman" w:cs="Times New Roman"/>
                <w:b/>
                <w:color w:val="000000"/>
                <w:sz w:val="28"/>
                <w:szCs w:val="28"/>
                <w:vertAlign w:val="superscript"/>
              </w:rPr>
              <w:t>*</w:t>
            </w:r>
          </w:p>
          <w:p w14:paraId="7E0BBA6A" w14:textId="77777777" w:rsidR="009A76E5" w:rsidRPr="007E6634" w:rsidRDefault="009A76E5" w:rsidP="004F7055">
            <w:pPr>
              <w:jc w:val="center"/>
              <w:rPr>
                <w:rFonts w:ascii="Times New Roman" w:hAnsi="Times New Roman" w:cs="Times New Roman"/>
                <w:color w:val="000000"/>
                <w:sz w:val="28"/>
                <w:szCs w:val="28"/>
              </w:rPr>
            </w:pPr>
            <w:r w:rsidRPr="007E6634">
              <w:rPr>
                <w:rFonts w:ascii="Times New Roman" w:hAnsi="Times New Roman" w:cs="Times New Roman"/>
                <w:color w:val="000000"/>
                <w:sz w:val="28"/>
                <w:szCs w:val="28"/>
              </w:rPr>
              <w:t xml:space="preserve">Maximum % of the total funding </w:t>
            </w:r>
          </w:p>
        </w:tc>
      </w:tr>
      <w:tr w:rsidR="009A76E5" w14:paraId="068F81E1" w14:textId="77777777" w:rsidTr="004F7055">
        <w:trPr>
          <w:trHeight w:val="660"/>
        </w:trPr>
        <w:tc>
          <w:tcPr>
            <w:tcW w:w="3528" w:type="dxa"/>
            <w:shd w:val="clear" w:color="auto" w:fill="B8CCE4" w:themeFill="accent1" w:themeFillTint="66"/>
            <w:vAlign w:val="center"/>
          </w:tcPr>
          <w:p w14:paraId="23857E32" w14:textId="77777777" w:rsidR="009A76E5" w:rsidRDefault="009A76E5" w:rsidP="004F7055">
            <w:pPr>
              <w:jc w:val="center"/>
              <w:rPr>
                <w:rFonts w:ascii="Times New Roman" w:hAnsi="Times New Roman" w:cs="Times New Roman"/>
                <w:b/>
                <w:color w:val="000000"/>
                <w:sz w:val="28"/>
                <w:szCs w:val="28"/>
              </w:rPr>
            </w:pPr>
            <w:r>
              <w:rPr>
                <w:rFonts w:ascii="Times New Roman" w:eastAsia="Times New Roman" w:hAnsi="Times New Roman" w:cs="Times New Roman"/>
                <w:b/>
                <w:bCs/>
                <w:color w:val="000000"/>
                <w:sz w:val="28"/>
                <w:szCs w:val="28"/>
              </w:rPr>
              <w:t>Description</w:t>
            </w:r>
          </w:p>
        </w:tc>
        <w:tc>
          <w:tcPr>
            <w:tcW w:w="1260" w:type="dxa"/>
            <w:shd w:val="clear" w:color="auto" w:fill="B8CCE4" w:themeFill="accent1" w:themeFillTint="66"/>
            <w:vAlign w:val="center"/>
          </w:tcPr>
          <w:p w14:paraId="5346FB9C" w14:textId="73585B33" w:rsidR="009A76E5" w:rsidRDefault="009A76E5" w:rsidP="004F7055">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CNRS</w:t>
            </w:r>
            <w:r>
              <w:rPr>
                <w:rFonts w:ascii="Times New Roman" w:hAnsi="Times New Roman" w:cs="Times New Roman"/>
                <w:b/>
                <w:color w:val="000000"/>
                <w:sz w:val="28"/>
                <w:szCs w:val="28"/>
              </w:rPr>
              <w:t>-L</w:t>
            </w:r>
          </w:p>
        </w:tc>
        <w:tc>
          <w:tcPr>
            <w:tcW w:w="1170" w:type="dxa"/>
            <w:shd w:val="clear" w:color="auto" w:fill="B8CCE4" w:themeFill="accent1" w:themeFillTint="66"/>
            <w:vAlign w:val="center"/>
          </w:tcPr>
          <w:p w14:paraId="652F7965" w14:textId="77777777" w:rsidR="009A76E5" w:rsidRDefault="009A76E5" w:rsidP="004F7055">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USJ</w:t>
            </w:r>
          </w:p>
        </w:tc>
        <w:tc>
          <w:tcPr>
            <w:tcW w:w="1080" w:type="dxa"/>
            <w:shd w:val="clear" w:color="auto" w:fill="B8CCE4" w:themeFill="accent1" w:themeFillTint="66"/>
            <w:vAlign w:val="center"/>
          </w:tcPr>
          <w:p w14:paraId="6950FCD8" w14:textId="77777777" w:rsidR="009A76E5" w:rsidRDefault="009A76E5" w:rsidP="004F7055">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AUB</w:t>
            </w:r>
          </w:p>
        </w:tc>
        <w:tc>
          <w:tcPr>
            <w:tcW w:w="1183" w:type="dxa"/>
            <w:shd w:val="clear" w:color="auto" w:fill="B8CCE4" w:themeFill="accent1" w:themeFillTint="66"/>
            <w:vAlign w:val="center"/>
          </w:tcPr>
          <w:p w14:paraId="6300CC8C" w14:textId="77777777" w:rsidR="009A76E5" w:rsidRDefault="009A76E5" w:rsidP="004F7055">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USEK</w:t>
            </w:r>
          </w:p>
        </w:tc>
        <w:tc>
          <w:tcPr>
            <w:tcW w:w="1232" w:type="dxa"/>
            <w:shd w:val="clear" w:color="auto" w:fill="B8CCE4" w:themeFill="accent1" w:themeFillTint="66"/>
            <w:vAlign w:val="center"/>
          </w:tcPr>
          <w:p w14:paraId="30B40E25" w14:textId="77777777" w:rsidR="009A76E5" w:rsidRDefault="009A76E5" w:rsidP="004F7055">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UL</w:t>
            </w:r>
          </w:p>
        </w:tc>
      </w:tr>
      <w:tr w:rsidR="009A76E5" w:rsidRPr="008F77C1" w14:paraId="2423F38C" w14:textId="77777777" w:rsidTr="004F7055">
        <w:trPr>
          <w:trHeight w:val="1155"/>
        </w:trPr>
        <w:tc>
          <w:tcPr>
            <w:tcW w:w="3528" w:type="dxa"/>
            <w:shd w:val="clear" w:color="auto" w:fill="B8CCE4" w:themeFill="accent1" w:themeFillTint="66"/>
            <w:vAlign w:val="center"/>
          </w:tcPr>
          <w:p w14:paraId="4A763F72" w14:textId="77777777" w:rsidR="009A76E5" w:rsidRPr="00C81C17" w:rsidRDefault="009A76E5" w:rsidP="004F7055">
            <w:pPr>
              <w:jc w:val="both"/>
              <w:rPr>
                <w:rFonts w:ascii="Times New Roman" w:hAnsi="Times New Roman" w:cs="Times New Roman"/>
                <w:color w:val="000000"/>
                <w:sz w:val="28"/>
                <w:szCs w:val="28"/>
              </w:rPr>
            </w:pPr>
            <w:r w:rsidRPr="00C81C17">
              <w:rPr>
                <w:rFonts w:ascii="Times New Roman" w:hAnsi="Times New Roman" w:cs="Times New Roman"/>
                <w:color w:val="000000"/>
                <w:sz w:val="28"/>
                <w:szCs w:val="28"/>
              </w:rPr>
              <w:t xml:space="preserve">Indemnities for research assistant </w:t>
            </w:r>
            <w:r>
              <w:rPr>
                <w:rFonts w:ascii="Times New Roman" w:hAnsi="Times New Roman" w:cs="Times New Roman"/>
                <w:color w:val="000000"/>
                <w:sz w:val="28"/>
                <w:szCs w:val="28"/>
              </w:rPr>
              <w:t>or</w:t>
            </w:r>
            <w:r w:rsidRPr="00C81C17">
              <w:rPr>
                <w:rFonts w:ascii="Times New Roman" w:hAnsi="Times New Roman" w:cs="Times New Roman"/>
                <w:color w:val="000000"/>
                <w:sz w:val="28"/>
                <w:szCs w:val="28"/>
              </w:rPr>
              <w:t xml:space="preserve"> M.Sc. students</w:t>
            </w:r>
            <w:r>
              <w:rPr>
                <w:rFonts w:ascii="Times New Roman" w:hAnsi="Times New Roman" w:cs="Times New Roman"/>
                <w:color w:val="000000"/>
                <w:sz w:val="28"/>
                <w:szCs w:val="28"/>
              </w:rPr>
              <w:t xml:space="preserve"> working within the project</w:t>
            </w:r>
          </w:p>
        </w:tc>
        <w:tc>
          <w:tcPr>
            <w:tcW w:w="1260" w:type="dxa"/>
            <w:shd w:val="clear" w:color="auto" w:fill="B8CCE4" w:themeFill="accent1" w:themeFillTint="66"/>
            <w:vAlign w:val="center"/>
          </w:tcPr>
          <w:p w14:paraId="356CE6C9" w14:textId="77777777" w:rsidR="009A76E5" w:rsidRPr="008F77C1" w:rsidRDefault="009A76E5" w:rsidP="004F7055">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40</w:t>
            </w:r>
          </w:p>
        </w:tc>
        <w:tc>
          <w:tcPr>
            <w:tcW w:w="1170" w:type="dxa"/>
            <w:shd w:val="clear" w:color="auto" w:fill="B8CCE4" w:themeFill="accent1" w:themeFillTint="66"/>
            <w:vAlign w:val="center"/>
          </w:tcPr>
          <w:p w14:paraId="2DDE75DA" w14:textId="77777777" w:rsidR="009A76E5" w:rsidRPr="008F77C1" w:rsidRDefault="009A76E5" w:rsidP="004F7055">
            <w:pPr>
              <w:jc w:val="center"/>
              <w:rPr>
                <w:rFonts w:ascii="Times New Roman" w:hAnsi="Times New Roman" w:cs="Times New Roman"/>
                <w:color w:val="000000"/>
                <w:sz w:val="28"/>
                <w:szCs w:val="28"/>
              </w:rPr>
            </w:pPr>
            <w:r>
              <w:rPr>
                <w:rFonts w:ascii="Times New Roman" w:hAnsi="Times New Roman" w:cs="Times New Roman"/>
                <w:color w:val="000000"/>
                <w:sz w:val="28"/>
                <w:szCs w:val="28"/>
              </w:rPr>
              <w:t>25</w:t>
            </w:r>
          </w:p>
        </w:tc>
        <w:tc>
          <w:tcPr>
            <w:tcW w:w="1080" w:type="dxa"/>
            <w:shd w:val="clear" w:color="auto" w:fill="B8CCE4" w:themeFill="accent1" w:themeFillTint="66"/>
            <w:vAlign w:val="center"/>
          </w:tcPr>
          <w:p w14:paraId="4A5BF4F3" w14:textId="77777777" w:rsidR="009A76E5" w:rsidRPr="008F77C1" w:rsidRDefault="009A76E5" w:rsidP="004F7055">
            <w:pPr>
              <w:jc w:val="center"/>
              <w:rPr>
                <w:rFonts w:ascii="Times New Roman" w:hAnsi="Times New Roman" w:cs="Times New Roman"/>
                <w:color w:val="000000"/>
                <w:sz w:val="28"/>
                <w:szCs w:val="28"/>
              </w:rPr>
            </w:pPr>
            <w:r>
              <w:rPr>
                <w:rFonts w:ascii="Times New Roman" w:hAnsi="Times New Roman" w:cs="Times New Roman"/>
                <w:color w:val="000000"/>
                <w:sz w:val="28"/>
                <w:szCs w:val="28"/>
              </w:rPr>
              <w:t>40</w:t>
            </w:r>
          </w:p>
        </w:tc>
        <w:tc>
          <w:tcPr>
            <w:tcW w:w="1183" w:type="dxa"/>
            <w:shd w:val="clear" w:color="auto" w:fill="B8CCE4" w:themeFill="accent1" w:themeFillTint="66"/>
            <w:vAlign w:val="center"/>
          </w:tcPr>
          <w:p w14:paraId="44D0F66D" w14:textId="77777777" w:rsidR="009A76E5" w:rsidRPr="008F77C1" w:rsidRDefault="009A76E5" w:rsidP="004F7055">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20</w:t>
            </w:r>
          </w:p>
        </w:tc>
        <w:tc>
          <w:tcPr>
            <w:tcW w:w="1232" w:type="dxa"/>
            <w:shd w:val="clear" w:color="auto" w:fill="B8CCE4" w:themeFill="accent1" w:themeFillTint="66"/>
            <w:vAlign w:val="center"/>
          </w:tcPr>
          <w:p w14:paraId="1F8A9FDF" w14:textId="77777777" w:rsidR="009A76E5" w:rsidRPr="008F77C1" w:rsidRDefault="009A76E5" w:rsidP="004F7055">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20</w:t>
            </w:r>
          </w:p>
        </w:tc>
      </w:tr>
      <w:tr w:rsidR="009A76E5" w:rsidRPr="008F77C1" w14:paraId="50BBE9FF" w14:textId="77777777" w:rsidTr="004F7055">
        <w:trPr>
          <w:trHeight w:val="993"/>
        </w:trPr>
        <w:tc>
          <w:tcPr>
            <w:tcW w:w="3528" w:type="dxa"/>
            <w:shd w:val="clear" w:color="auto" w:fill="B8CCE4" w:themeFill="accent1" w:themeFillTint="66"/>
            <w:vAlign w:val="center"/>
          </w:tcPr>
          <w:p w14:paraId="12430AEB" w14:textId="77777777" w:rsidR="009A76E5" w:rsidRPr="00C81C17" w:rsidRDefault="009A76E5" w:rsidP="004F7055">
            <w:pPr>
              <w:jc w:val="both"/>
              <w:rPr>
                <w:rFonts w:ascii="Times New Roman" w:hAnsi="Times New Roman" w:cs="Times New Roman"/>
                <w:color w:val="000000"/>
                <w:sz w:val="28"/>
                <w:szCs w:val="28"/>
              </w:rPr>
            </w:pPr>
            <w:r w:rsidRPr="00C81C17">
              <w:rPr>
                <w:rFonts w:ascii="Times New Roman" w:hAnsi="Times New Roman" w:cs="Times New Roman"/>
                <w:color w:val="000000"/>
                <w:sz w:val="28"/>
                <w:szCs w:val="28"/>
              </w:rPr>
              <w:t>Consumable, experimental costs and lab</w:t>
            </w:r>
            <w:r>
              <w:rPr>
                <w:rFonts w:ascii="Times New Roman" w:hAnsi="Times New Roman" w:cs="Times New Roman"/>
                <w:color w:val="000000"/>
                <w:sz w:val="28"/>
                <w:szCs w:val="28"/>
              </w:rPr>
              <w:t>oratory</w:t>
            </w:r>
            <w:r w:rsidRPr="00C81C17">
              <w:rPr>
                <w:rFonts w:ascii="Times New Roman" w:hAnsi="Times New Roman" w:cs="Times New Roman"/>
                <w:color w:val="000000"/>
                <w:sz w:val="28"/>
                <w:szCs w:val="28"/>
              </w:rPr>
              <w:t xml:space="preserve"> testing</w:t>
            </w:r>
          </w:p>
        </w:tc>
        <w:tc>
          <w:tcPr>
            <w:tcW w:w="1260" w:type="dxa"/>
            <w:shd w:val="clear" w:color="auto" w:fill="B8CCE4" w:themeFill="accent1" w:themeFillTint="66"/>
            <w:vAlign w:val="center"/>
          </w:tcPr>
          <w:p w14:paraId="310690AB" w14:textId="77777777" w:rsidR="009A76E5" w:rsidRPr="008F77C1" w:rsidRDefault="009A76E5" w:rsidP="004F7055">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8F77C1">
              <w:rPr>
                <w:rFonts w:ascii="Times New Roman" w:hAnsi="Times New Roman" w:cs="Times New Roman"/>
                <w:color w:val="000000"/>
                <w:sz w:val="28"/>
                <w:szCs w:val="28"/>
              </w:rPr>
              <w:t>0</w:t>
            </w:r>
          </w:p>
        </w:tc>
        <w:tc>
          <w:tcPr>
            <w:tcW w:w="1170" w:type="dxa"/>
            <w:shd w:val="clear" w:color="auto" w:fill="B8CCE4" w:themeFill="accent1" w:themeFillTint="66"/>
            <w:vAlign w:val="center"/>
          </w:tcPr>
          <w:p w14:paraId="63E8CBE8" w14:textId="77777777" w:rsidR="009A76E5" w:rsidRPr="008F77C1" w:rsidRDefault="009A76E5" w:rsidP="004F7055">
            <w:pPr>
              <w:jc w:val="center"/>
              <w:rPr>
                <w:rFonts w:ascii="Times New Roman" w:hAnsi="Times New Roman" w:cs="Times New Roman"/>
                <w:color w:val="000000"/>
                <w:sz w:val="28"/>
                <w:szCs w:val="28"/>
              </w:rPr>
            </w:pPr>
            <w:r>
              <w:rPr>
                <w:rFonts w:ascii="Times New Roman" w:hAnsi="Times New Roman" w:cs="Times New Roman"/>
                <w:color w:val="000000"/>
                <w:sz w:val="28"/>
                <w:szCs w:val="28"/>
              </w:rPr>
              <w:t>35</w:t>
            </w:r>
          </w:p>
        </w:tc>
        <w:tc>
          <w:tcPr>
            <w:tcW w:w="1080" w:type="dxa"/>
            <w:shd w:val="clear" w:color="auto" w:fill="B8CCE4" w:themeFill="accent1" w:themeFillTint="66"/>
            <w:vAlign w:val="center"/>
          </w:tcPr>
          <w:p w14:paraId="74E370AC" w14:textId="77777777" w:rsidR="009A76E5" w:rsidRPr="008F77C1" w:rsidRDefault="009A76E5" w:rsidP="004F7055">
            <w:pPr>
              <w:jc w:val="center"/>
              <w:rPr>
                <w:rFonts w:ascii="Times New Roman" w:hAnsi="Times New Roman" w:cs="Times New Roman"/>
                <w:color w:val="000000"/>
                <w:sz w:val="28"/>
                <w:szCs w:val="28"/>
              </w:rPr>
            </w:pPr>
            <w:r>
              <w:rPr>
                <w:rFonts w:ascii="Times New Roman" w:hAnsi="Times New Roman" w:cs="Times New Roman"/>
                <w:color w:val="000000"/>
                <w:sz w:val="28"/>
                <w:szCs w:val="28"/>
              </w:rPr>
              <w:t>40</w:t>
            </w:r>
          </w:p>
        </w:tc>
        <w:tc>
          <w:tcPr>
            <w:tcW w:w="1183" w:type="dxa"/>
            <w:shd w:val="clear" w:color="auto" w:fill="B8CCE4" w:themeFill="accent1" w:themeFillTint="66"/>
            <w:vAlign w:val="center"/>
          </w:tcPr>
          <w:p w14:paraId="54667E2E" w14:textId="77777777" w:rsidR="009A76E5" w:rsidRPr="008F77C1" w:rsidRDefault="009A76E5" w:rsidP="004F7055">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30</w:t>
            </w:r>
          </w:p>
        </w:tc>
        <w:tc>
          <w:tcPr>
            <w:tcW w:w="1232" w:type="dxa"/>
            <w:shd w:val="clear" w:color="auto" w:fill="B8CCE4" w:themeFill="accent1" w:themeFillTint="66"/>
            <w:vAlign w:val="center"/>
          </w:tcPr>
          <w:p w14:paraId="7B0382C0" w14:textId="77777777" w:rsidR="009A76E5" w:rsidRPr="008F77C1" w:rsidRDefault="009A76E5" w:rsidP="004F7055">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30</w:t>
            </w:r>
          </w:p>
        </w:tc>
      </w:tr>
      <w:tr w:rsidR="009A76E5" w:rsidRPr="008F77C1" w14:paraId="1893EE22" w14:textId="77777777" w:rsidTr="004F7055">
        <w:trPr>
          <w:trHeight w:val="849"/>
        </w:trPr>
        <w:tc>
          <w:tcPr>
            <w:tcW w:w="3528" w:type="dxa"/>
            <w:shd w:val="clear" w:color="auto" w:fill="B8CCE4" w:themeFill="accent1" w:themeFillTint="66"/>
            <w:vAlign w:val="center"/>
          </w:tcPr>
          <w:p w14:paraId="540CCB5B" w14:textId="77777777" w:rsidR="009A76E5" w:rsidRPr="00C81C17" w:rsidRDefault="009A76E5" w:rsidP="004F7055">
            <w:pPr>
              <w:jc w:val="both"/>
              <w:rPr>
                <w:rFonts w:ascii="Times New Roman" w:hAnsi="Times New Roman" w:cs="Times New Roman"/>
                <w:color w:val="000000"/>
                <w:sz w:val="28"/>
                <w:szCs w:val="28"/>
              </w:rPr>
            </w:pPr>
            <w:r>
              <w:rPr>
                <w:rFonts w:ascii="Times New Roman" w:hAnsi="Times New Roman" w:cs="Times New Roman"/>
                <w:color w:val="000000"/>
                <w:sz w:val="28"/>
                <w:szCs w:val="28"/>
              </w:rPr>
              <w:t>Clinical, Field work or</w:t>
            </w:r>
            <w:r w:rsidRPr="00C81C17">
              <w:rPr>
                <w:rFonts w:ascii="Times New Roman" w:hAnsi="Times New Roman" w:cs="Times New Roman"/>
                <w:color w:val="000000"/>
                <w:sz w:val="28"/>
                <w:szCs w:val="28"/>
              </w:rPr>
              <w:t xml:space="preserve"> survey costs</w:t>
            </w:r>
            <w:r>
              <w:rPr>
                <w:rFonts w:ascii="Times New Roman" w:hAnsi="Times New Roman" w:cs="Times New Roman"/>
                <w:color w:val="000000"/>
                <w:sz w:val="28"/>
                <w:szCs w:val="28"/>
              </w:rPr>
              <w:t xml:space="preserve"> (expenses &amp; labor)</w:t>
            </w:r>
          </w:p>
        </w:tc>
        <w:tc>
          <w:tcPr>
            <w:tcW w:w="1260" w:type="dxa"/>
            <w:shd w:val="clear" w:color="auto" w:fill="B8CCE4" w:themeFill="accent1" w:themeFillTint="66"/>
            <w:vAlign w:val="center"/>
          </w:tcPr>
          <w:p w14:paraId="09E2353C" w14:textId="77777777" w:rsidR="009A76E5" w:rsidRPr="008F77C1" w:rsidRDefault="009A76E5" w:rsidP="004F7055">
            <w:pPr>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1170" w:type="dxa"/>
            <w:shd w:val="clear" w:color="auto" w:fill="B8CCE4" w:themeFill="accent1" w:themeFillTint="66"/>
            <w:vAlign w:val="center"/>
          </w:tcPr>
          <w:p w14:paraId="4620E3BD" w14:textId="77777777" w:rsidR="009A76E5" w:rsidRPr="008F77C1" w:rsidRDefault="009A76E5" w:rsidP="004F7055">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10</w:t>
            </w:r>
          </w:p>
        </w:tc>
        <w:tc>
          <w:tcPr>
            <w:tcW w:w="1080" w:type="dxa"/>
            <w:shd w:val="clear" w:color="auto" w:fill="B8CCE4" w:themeFill="accent1" w:themeFillTint="66"/>
            <w:vAlign w:val="center"/>
          </w:tcPr>
          <w:p w14:paraId="76CD9230" w14:textId="77777777" w:rsidR="009A76E5" w:rsidRPr="008F77C1" w:rsidRDefault="009A76E5" w:rsidP="004F7055">
            <w:pPr>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1183" w:type="dxa"/>
            <w:shd w:val="clear" w:color="auto" w:fill="B8CCE4" w:themeFill="accent1" w:themeFillTint="66"/>
            <w:vAlign w:val="center"/>
          </w:tcPr>
          <w:p w14:paraId="476E350C" w14:textId="77777777" w:rsidR="009A76E5" w:rsidRPr="008F77C1" w:rsidRDefault="009A76E5" w:rsidP="004F7055">
            <w:pPr>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1232" w:type="dxa"/>
            <w:shd w:val="clear" w:color="auto" w:fill="B8CCE4" w:themeFill="accent1" w:themeFillTint="66"/>
            <w:vAlign w:val="center"/>
          </w:tcPr>
          <w:p w14:paraId="69F5DFB4" w14:textId="77777777" w:rsidR="009A76E5" w:rsidRPr="008F77C1" w:rsidRDefault="009A76E5" w:rsidP="004F7055">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20</w:t>
            </w:r>
          </w:p>
        </w:tc>
      </w:tr>
      <w:tr w:rsidR="009A76E5" w:rsidRPr="008F77C1" w14:paraId="16356FB8" w14:textId="77777777" w:rsidTr="004F7055">
        <w:trPr>
          <w:trHeight w:val="822"/>
        </w:trPr>
        <w:tc>
          <w:tcPr>
            <w:tcW w:w="3528" w:type="dxa"/>
            <w:shd w:val="clear" w:color="auto" w:fill="B8CCE4" w:themeFill="accent1" w:themeFillTint="66"/>
            <w:vAlign w:val="center"/>
          </w:tcPr>
          <w:p w14:paraId="7E235DD9" w14:textId="77777777" w:rsidR="009A76E5" w:rsidRPr="00C81C17" w:rsidRDefault="009A76E5" w:rsidP="004F7055">
            <w:pPr>
              <w:jc w:val="both"/>
              <w:rPr>
                <w:rFonts w:ascii="Times New Roman" w:hAnsi="Times New Roman" w:cs="Times New Roman"/>
                <w:color w:val="000000"/>
                <w:sz w:val="28"/>
                <w:szCs w:val="28"/>
              </w:rPr>
            </w:pPr>
            <w:r>
              <w:rPr>
                <w:rFonts w:ascii="Times New Roman" w:hAnsi="Times New Roman" w:cs="Times New Roman"/>
                <w:sz w:val="28"/>
                <w:szCs w:val="28"/>
              </w:rPr>
              <w:t xml:space="preserve">Participation in International Conferences: </w:t>
            </w:r>
            <w:r w:rsidRPr="00C81C17">
              <w:rPr>
                <w:rFonts w:ascii="Times New Roman" w:hAnsi="Times New Roman" w:cs="Times New Roman"/>
                <w:sz w:val="28"/>
                <w:szCs w:val="28"/>
              </w:rPr>
              <w:t xml:space="preserve">Travel cost (up to </w:t>
            </w:r>
            <w:r>
              <w:rPr>
                <w:rFonts w:ascii="Times New Roman" w:hAnsi="Times New Roman" w:cs="Times New Roman"/>
                <w:sz w:val="28"/>
                <w:szCs w:val="28"/>
              </w:rPr>
              <w:t xml:space="preserve">2000 </w:t>
            </w:r>
            <w:r w:rsidRPr="00C81C17">
              <w:rPr>
                <w:rFonts w:ascii="Times New Roman" w:hAnsi="Times New Roman" w:cs="Times New Roman"/>
                <w:sz w:val="28"/>
                <w:szCs w:val="28"/>
              </w:rPr>
              <w:t xml:space="preserve">USD to European countries, up to </w:t>
            </w:r>
            <w:r>
              <w:rPr>
                <w:rFonts w:ascii="Times New Roman" w:hAnsi="Times New Roman" w:cs="Times New Roman"/>
                <w:sz w:val="28"/>
                <w:szCs w:val="28"/>
              </w:rPr>
              <w:t>3000</w:t>
            </w:r>
            <w:r w:rsidRPr="00C81C17">
              <w:rPr>
                <w:rFonts w:ascii="Times New Roman" w:hAnsi="Times New Roman" w:cs="Times New Roman"/>
                <w:sz w:val="28"/>
                <w:szCs w:val="28"/>
              </w:rPr>
              <w:t xml:space="preserve"> to USA per</w:t>
            </w:r>
            <w:r>
              <w:rPr>
                <w:rFonts w:ascii="Times New Roman" w:hAnsi="Times New Roman" w:cs="Times New Roman"/>
                <w:sz w:val="28"/>
                <w:szCs w:val="28"/>
              </w:rPr>
              <w:t xml:space="preserve"> project</w:t>
            </w:r>
            <w:r w:rsidRPr="00C81C17">
              <w:rPr>
                <w:rFonts w:ascii="Times New Roman" w:hAnsi="Times New Roman" w:cs="Times New Roman"/>
                <w:sz w:val="28"/>
                <w:szCs w:val="28"/>
              </w:rPr>
              <w:t xml:space="preserve">) </w:t>
            </w:r>
            <w:r>
              <w:rPr>
                <w:rFonts w:ascii="Times New Roman" w:hAnsi="Times New Roman" w:cs="Times New Roman"/>
                <w:sz w:val="28"/>
                <w:szCs w:val="28"/>
              </w:rPr>
              <w:t>+ Registration fees</w:t>
            </w:r>
          </w:p>
        </w:tc>
        <w:tc>
          <w:tcPr>
            <w:tcW w:w="1260" w:type="dxa"/>
            <w:shd w:val="clear" w:color="auto" w:fill="B8CCE4" w:themeFill="accent1" w:themeFillTint="66"/>
            <w:vAlign w:val="center"/>
          </w:tcPr>
          <w:p w14:paraId="2DD44352" w14:textId="77777777" w:rsidR="009A76E5" w:rsidRPr="008F77C1" w:rsidRDefault="009A76E5" w:rsidP="004F7055">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w:t>
            </w:r>
          </w:p>
        </w:tc>
        <w:tc>
          <w:tcPr>
            <w:tcW w:w="1170" w:type="dxa"/>
            <w:shd w:val="clear" w:color="auto" w:fill="B8CCE4" w:themeFill="accent1" w:themeFillTint="66"/>
            <w:vAlign w:val="center"/>
          </w:tcPr>
          <w:p w14:paraId="4327736F" w14:textId="77777777" w:rsidR="009A76E5" w:rsidRPr="008F77C1" w:rsidRDefault="009A76E5" w:rsidP="004F7055">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20</w:t>
            </w:r>
          </w:p>
        </w:tc>
        <w:tc>
          <w:tcPr>
            <w:tcW w:w="1080" w:type="dxa"/>
            <w:shd w:val="clear" w:color="auto" w:fill="B8CCE4" w:themeFill="accent1" w:themeFillTint="66"/>
            <w:vAlign w:val="center"/>
          </w:tcPr>
          <w:p w14:paraId="5B845093" w14:textId="77777777" w:rsidR="009A76E5" w:rsidRPr="008F77C1" w:rsidRDefault="009A76E5" w:rsidP="004F7055">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w:t>
            </w:r>
          </w:p>
        </w:tc>
        <w:tc>
          <w:tcPr>
            <w:tcW w:w="1183" w:type="dxa"/>
            <w:shd w:val="clear" w:color="auto" w:fill="B8CCE4" w:themeFill="accent1" w:themeFillTint="66"/>
            <w:vAlign w:val="center"/>
          </w:tcPr>
          <w:p w14:paraId="7E13FCC7" w14:textId="77777777" w:rsidR="009A76E5" w:rsidRPr="008F77C1" w:rsidRDefault="009A76E5" w:rsidP="004F7055">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20</w:t>
            </w:r>
          </w:p>
        </w:tc>
        <w:tc>
          <w:tcPr>
            <w:tcW w:w="1232" w:type="dxa"/>
            <w:shd w:val="clear" w:color="auto" w:fill="B8CCE4" w:themeFill="accent1" w:themeFillTint="66"/>
            <w:vAlign w:val="center"/>
          </w:tcPr>
          <w:p w14:paraId="5FD55547" w14:textId="77777777" w:rsidR="009A76E5" w:rsidRPr="008F77C1" w:rsidRDefault="009A76E5" w:rsidP="004F7055">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20</w:t>
            </w:r>
          </w:p>
        </w:tc>
      </w:tr>
      <w:tr w:rsidR="009A76E5" w:rsidRPr="008F77C1" w14:paraId="2FC43AED" w14:textId="77777777" w:rsidTr="004F7055">
        <w:trPr>
          <w:trHeight w:val="894"/>
        </w:trPr>
        <w:tc>
          <w:tcPr>
            <w:tcW w:w="3528" w:type="dxa"/>
            <w:shd w:val="clear" w:color="auto" w:fill="B8CCE4" w:themeFill="accent1" w:themeFillTint="66"/>
            <w:vAlign w:val="center"/>
          </w:tcPr>
          <w:p w14:paraId="1B0BA10A" w14:textId="77777777" w:rsidR="009A76E5" w:rsidRPr="00C81C17" w:rsidRDefault="009A76E5" w:rsidP="004F7055">
            <w:pPr>
              <w:jc w:val="both"/>
              <w:rPr>
                <w:rFonts w:ascii="Times New Roman" w:hAnsi="Times New Roman" w:cs="Times New Roman"/>
                <w:color w:val="000000"/>
                <w:sz w:val="28"/>
                <w:szCs w:val="28"/>
              </w:rPr>
            </w:pPr>
            <w:r w:rsidRPr="00C81C17">
              <w:rPr>
                <w:rFonts w:ascii="Times New Roman" w:hAnsi="Times New Roman" w:cs="Times New Roman"/>
                <w:color w:val="000000"/>
                <w:sz w:val="28"/>
                <w:szCs w:val="28"/>
              </w:rPr>
              <w:t xml:space="preserve">Publication and Results </w:t>
            </w:r>
            <w:r>
              <w:rPr>
                <w:rFonts w:ascii="Times New Roman" w:hAnsi="Times New Roman" w:cs="Times New Roman"/>
                <w:color w:val="000000"/>
                <w:sz w:val="28"/>
                <w:szCs w:val="28"/>
              </w:rPr>
              <w:t xml:space="preserve">dissemination; subscription to database and archive (for social sciences only) </w:t>
            </w:r>
          </w:p>
        </w:tc>
        <w:tc>
          <w:tcPr>
            <w:tcW w:w="1260" w:type="dxa"/>
            <w:shd w:val="clear" w:color="auto" w:fill="B8CCE4" w:themeFill="accent1" w:themeFillTint="66"/>
            <w:vAlign w:val="center"/>
          </w:tcPr>
          <w:p w14:paraId="282DC324" w14:textId="77777777" w:rsidR="009A76E5" w:rsidRPr="008F77C1" w:rsidRDefault="009A76E5" w:rsidP="004F7055">
            <w:pPr>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1170" w:type="dxa"/>
            <w:shd w:val="clear" w:color="auto" w:fill="B8CCE4" w:themeFill="accent1" w:themeFillTint="66"/>
            <w:vAlign w:val="center"/>
          </w:tcPr>
          <w:p w14:paraId="7EA412FE" w14:textId="77777777" w:rsidR="009A76E5" w:rsidRPr="008F77C1" w:rsidRDefault="009A76E5" w:rsidP="004F7055">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5</w:t>
            </w:r>
          </w:p>
        </w:tc>
        <w:tc>
          <w:tcPr>
            <w:tcW w:w="1080" w:type="dxa"/>
            <w:shd w:val="clear" w:color="auto" w:fill="B8CCE4" w:themeFill="accent1" w:themeFillTint="66"/>
            <w:vAlign w:val="center"/>
          </w:tcPr>
          <w:p w14:paraId="77798F15" w14:textId="77777777" w:rsidR="009A76E5" w:rsidRPr="008F77C1" w:rsidRDefault="009A76E5" w:rsidP="004F7055">
            <w:pPr>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183" w:type="dxa"/>
            <w:shd w:val="clear" w:color="auto" w:fill="B8CCE4" w:themeFill="accent1" w:themeFillTint="66"/>
            <w:vAlign w:val="center"/>
          </w:tcPr>
          <w:p w14:paraId="0D731FBA" w14:textId="77777777" w:rsidR="009A76E5" w:rsidRPr="008F77C1" w:rsidRDefault="009A76E5" w:rsidP="004F7055">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5</w:t>
            </w:r>
          </w:p>
        </w:tc>
        <w:tc>
          <w:tcPr>
            <w:tcW w:w="1232" w:type="dxa"/>
            <w:shd w:val="clear" w:color="auto" w:fill="B8CCE4" w:themeFill="accent1" w:themeFillTint="66"/>
            <w:vAlign w:val="center"/>
          </w:tcPr>
          <w:p w14:paraId="1494E93B" w14:textId="77777777" w:rsidR="009A76E5" w:rsidRPr="008F77C1" w:rsidRDefault="009A76E5" w:rsidP="004F7055">
            <w:pPr>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9A76E5" w:rsidRPr="008F77C1" w14:paraId="2F514E37" w14:textId="77777777" w:rsidTr="004F7055">
        <w:trPr>
          <w:trHeight w:val="588"/>
        </w:trPr>
        <w:tc>
          <w:tcPr>
            <w:tcW w:w="3528" w:type="dxa"/>
            <w:shd w:val="clear" w:color="auto" w:fill="B8CCE4" w:themeFill="accent1" w:themeFillTint="66"/>
            <w:vAlign w:val="center"/>
          </w:tcPr>
          <w:p w14:paraId="16155C4F" w14:textId="77777777" w:rsidR="009A76E5" w:rsidRDefault="009A76E5" w:rsidP="004F7055">
            <w:pPr>
              <w:jc w:val="both"/>
              <w:rPr>
                <w:rFonts w:ascii="Times New Roman" w:hAnsi="Times New Roman" w:cs="Times New Roman"/>
                <w:sz w:val="28"/>
                <w:szCs w:val="28"/>
              </w:rPr>
            </w:pPr>
            <w:r w:rsidRPr="00C81C17">
              <w:rPr>
                <w:rFonts w:ascii="Times New Roman" w:hAnsi="Times New Roman" w:cs="Times New Roman"/>
                <w:color w:val="000000"/>
                <w:sz w:val="28"/>
                <w:szCs w:val="28"/>
              </w:rPr>
              <w:t>Miscellaneous</w:t>
            </w:r>
          </w:p>
        </w:tc>
        <w:tc>
          <w:tcPr>
            <w:tcW w:w="1260" w:type="dxa"/>
            <w:shd w:val="clear" w:color="auto" w:fill="B8CCE4" w:themeFill="accent1" w:themeFillTint="66"/>
            <w:vAlign w:val="center"/>
          </w:tcPr>
          <w:p w14:paraId="4C82FDBE" w14:textId="77777777" w:rsidR="009A76E5" w:rsidRPr="008F77C1" w:rsidRDefault="009A76E5" w:rsidP="004F7055">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w:t>
            </w:r>
          </w:p>
        </w:tc>
        <w:tc>
          <w:tcPr>
            <w:tcW w:w="1170" w:type="dxa"/>
            <w:shd w:val="clear" w:color="auto" w:fill="B8CCE4" w:themeFill="accent1" w:themeFillTint="66"/>
            <w:vAlign w:val="center"/>
          </w:tcPr>
          <w:p w14:paraId="584D40F5" w14:textId="77777777" w:rsidR="009A76E5" w:rsidRPr="008F77C1" w:rsidRDefault="009A76E5" w:rsidP="004F7055">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5</w:t>
            </w:r>
          </w:p>
        </w:tc>
        <w:tc>
          <w:tcPr>
            <w:tcW w:w="1080" w:type="dxa"/>
            <w:shd w:val="clear" w:color="auto" w:fill="B8CCE4" w:themeFill="accent1" w:themeFillTint="66"/>
            <w:vAlign w:val="center"/>
          </w:tcPr>
          <w:p w14:paraId="26C1D62A" w14:textId="77777777" w:rsidR="009A76E5" w:rsidRPr="008F77C1" w:rsidRDefault="009A76E5" w:rsidP="004F7055">
            <w:pPr>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183" w:type="dxa"/>
            <w:shd w:val="clear" w:color="auto" w:fill="B8CCE4" w:themeFill="accent1" w:themeFillTint="66"/>
            <w:vAlign w:val="center"/>
          </w:tcPr>
          <w:p w14:paraId="7541D6F5" w14:textId="77777777" w:rsidR="009A76E5" w:rsidRPr="008F77C1" w:rsidRDefault="009A76E5" w:rsidP="004F7055">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5</w:t>
            </w:r>
          </w:p>
        </w:tc>
        <w:tc>
          <w:tcPr>
            <w:tcW w:w="1232" w:type="dxa"/>
            <w:shd w:val="clear" w:color="auto" w:fill="B8CCE4" w:themeFill="accent1" w:themeFillTint="66"/>
            <w:vAlign w:val="center"/>
          </w:tcPr>
          <w:p w14:paraId="79E05CB4" w14:textId="77777777" w:rsidR="009A76E5" w:rsidRPr="008F77C1" w:rsidRDefault="009A76E5" w:rsidP="004F7055">
            <w:pPr>
              <w:jc w:val="center"/>
              <w:rPr>
                <w:rFonts w:ascii="Times New Roman" w:hAnsi="Times New Roman" w:cs="Times New Roman"/>
                <w:color w:val="000000"/>
                <w:sz w:val="28"/>
                <w:szCs w:val="28"/>
              </w:rPr>
            </w:pPr>
            <w:r w:rsidRPr="008F77C1">
              <w:rPr>
                <w:rFonts w:ascii="Times New Roman" w:hAnsi="Times New Roman" w:cs="Times New Roman"/>
                <w:color w:val="000000"/>
                <w:sz w:val="28"/>
                <w:szCs w:val="28"/>
              </w:rPr>
              <w:t>5</w:t>
            </w:r>
          </w:p>
        </w:tc>
      </w:tr>
    </w:tbl>
    <w:p w14:paraId="5ABC5869" w14:textId="77777777" w:rsidR="003D62F4" w:rsidRDefault="003D62F4" w:rsidP="003D62F4">
      <w:pPr>
        <w:jc w:val="both"/>
        <w:textAlignment w:val="top"/>
        <w:rPr>
          <w:rFonts w:ascii="Times New Roman" w:eastAsia="Times New Roman" w:hAnsi="Times New Roman" w:cs="Times New Roman"/>
          <w:i/>
          <w:color w:val="000000"/>
          <w:sz w:val="28"/>
          <w:szCs w:val="28"/>
        </w:rPr>
      </w:pPr>
      <w:bookmarkStart w:id="0" w:name="_GoBack"/>
      <w:bookmarkEnd w:id="0"/>
    </w:p>
    <w:p w14:paraId="0206FB5F" w14:textId="77777777" w:rsidR="003D62F4" w:rsidRPr="009435E3" w:rsidRDefault="003D62F4" w:rsidP="003D62F4">
      <w:pPr>
        <w:pStyle w:val="ListParagraph"/>
        <w:numPr>
          <w:ilvl w:val="0"/>
          <w:numId w:val="1"/>
        </w:numPr>
        <w:tabs>
          <w:tab w:val="left" w:pos="0"/>
        </w:tabs>
        <w:spacing w:line="360" w:lineRule="auto"/>
        <w:rPr>
          <w:rFonts w:ascii="Times New Roman" w:hAnsi="Times New Roman" w:cs="Times New Roman"/>
          <w:color w:val="000000"/>
          <w:sz w:val="28"/>
          <w:szCs w:val="28"/>
        </w:rPr>
      </w:pPr>
      <w:r w:rsidRPr="00FE3CFF">
        <w:rPr>
          <w:rFonts w:ascii="Times New Roman" w:hAnsi="Times New Roman" w:cs="Times New Roman"/>
          <w:color w:val="000000"/>
          <w:sz w:val="28"/>
          <w:szCs w:val="28"/>
        </w:rPr>
        <w:t xml:space="preserve">Reference: Agreement signed between the CNRS, UL, AUB, USJ, </w:t>
      </w:r>
      <w:proofErr w:type="gramStart"/>
      <w:r w:rsidRPr="00FE3CFF">
        <w:rPr>
          <w:rFonts w:ascii="Times New Roman" w:hAnsi="Times New Roman" w:cs="Times New Roman"/>
          <w:color w:val="000000"/>
          <w:sz w:val="28"/>
          <w:szCs w:val="28"/>
        </w:rPr>
        <w:t>USEK</w:t>
      </w:r>
      <w:proofErr w:type="gramEnd"/>
      <w:r w:rsidRPr="00FE3CFF">
        <w:rPr>
          <w:rFonts w:ascii="Times New Roman" w:hAnsi="Times New Roman" w:cs="Times New Roman"/>
          <w:color w:val="000000"/>
          <w:sz w:val="28"/>
          <w:szCs w:val="28"/>
        </w:rPr>
        <w:t>.</w:t>
      </w:r>
    </w:p>
    <w:p w14:paraId="60E62FEB" w14:textId="5488FA13" w:rsidR="003D62F4" w:rsidRDefault="003D62F4" w:rsidP="003D62F4">
      <w:pPr>
        <w:tabs>
          <w:tab w:val="left" w:pos="0"/>
        </w:tabs>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When one of the above budget </w:t>
      </w:r>
      <w:r w:rsidR="00865B20">
        <w:rPr>
          <w:rFonts w:ascii="Times New Roman" w:hAnsi="Times New Roman" w:cs="Times New Roman"/>
          <w:color w:val="000000"/>
          <w:sz w:val="28"/>
          <w:szCs w:val="28"/>
        </w:rPr>
        <w:t>lines</w:t>
      </w:r>
      <w:r>
        <w:rPr>
          <w:rFonts w:ascii="Times New Roman" w:hAnsi="Times New Roman" w:cs="Times New Roman"/>
          <w:color w:val="000000"/>
          <w:sz w:val="28"/>
          <w:szCs w:val="28"/>
        </w:rPr>
        <w:t xml:space="preserve"> is not needed for the implementation of the project, the respective budget line percentage can be redistributed among other eligible lines, respecting an increase of no more then 10% per budget line.</w:t>
      </w:r>
    </w:p>
    <w:p w14:paraId="79C9445A" w14:textId="77777777" w:rsidR="003D62F4" w:rsidRPr="001E7BBD" w:rsidRDefault="003D62F4" w:rsidP="003D62F4">
      <w:pPr>
        <w:rPr>
          <w:rFonts w:ascii="Times New Roman" w:eastAsia="Times New Roman" w:hAnsi="Times New Roman" w:cs="Times New Roman"/>
          <w:sz w:val="28"/>
          <w:szCs w:val="28"/>
        </w:rPr>
      </w:pPr>
    </w:p>
    <w:p w14:paraId="39503CD0" w14:textId="77777777" w:rsidR="003D62F4" w:rsidRDefault="003D62F4" w:rsidP="003D62F4">
      <w:pPr>
        <w:rPr>
          <w:rFonts w:ascii="Times New Roman" w:hAnsi="Times New Roman" w:cs="Times New Roman"/>
          <w:sz w:val="28"/>
          <w:szCs w:val="28"/>
        </w:rPr>
      </w:pPr>
    </w:p>
    <w:p w14:paraId="5639C4D0" w14:textId="77777777" w:rsidR="003D62F4" w:rsidRDefault="003D62F4" w:rsidP="003D62F4">
      <w:pPr>
        <w:rPr>
          <w:rFonts w:ascii="Times New Roman" w:hAnsi="Times New Roman" w:cs="Times New Roman"/>
          <w:sz w:val="28"/>
          <w:szCs w:val="28"/>
        </w:rPr>
      </w:pPr>
    </w:p>
    <w:p w14:paraId="014043D2" w14:textId="77777777" w:rsidR="003D62F4" w:rsidRPr="00DB699B" w:rsidRDefault="003D62F4" w:rsidP="003D62F4">
      <w:pPr>
        <w:jc w:val="both"/>
        <w:textAlignment w:val="top"/>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B.</w:t>
      </w:r>
      <w:r w:rsidRPr="00DB699B">
        <w:rPr>
          <w:rFonts w:ascii="Times New Roman" w:eastAsia="Times New Roman" w:hAnsi="Times New Roman" w:cs="Times New Roman"/>
          <w:b/>
          <w:color w:val="000000"/>
          <w:sz w:val="28"/>
          <w:szCs w:val="28"/>
        </w:rPr>
        <w:t xml:space="preserve"> Requested contribution from the CNRS</w:t>
      </w:r>
      <w:r w:rsidR="00431EE7">
        <w:rPr>
          <w:rFonts w:ascii="Times New Roman" w:eastAsia="Times New Roman" w:hAnsi="Times New Roman" w:cs="Times New Roman"/>
          <w:b/>
          <w:color w:val="000000"/>
          <w:sz w:val="28"/>
          <w:szCs w:val="28"/>
        </w:rPr>
        <w:t>-L</w:t>
      </w:r>
      <w:r w:rsidRPr="00DB699B">
        <w:rPr>
          <w:rFonts w:ascii="Times New Roman" w:eastAsia="Times New Roman" w:hAnsi="Times New Roman" w:cs="Times New Roman"/>
          <w:b/>
          <w:color w:val="000000"/>
          <w:sz w:val="28"/>
          <w:szCs w:val="28"/>
        </w:rPr>
        <w:t xml:space="preserve"> (LBP)</w:t>
      </w:r>
      <w:r w:rsidRPr="00DB699B">
        <w:rPr>
          <w:rFonts w:ascii="Times New Roman" w:eastAsia="Times New Roman" w:hAnsi="Times New Roman" w:cs="Times New Roman"/>
          <w:b/>
          <w:color w:val="000000"/>
          <w:sz w:val="28"/>
          <w:szCs w:val="28"/>
        </w:rPr>
        <w:br/>
      </w:r>
      <w:r w:rsidRPr="00F92B58">
        <w:rPr>
          <w:rFonts w:ascii="Times New Roman" w:eastAsia="Times New Roman" w:hAnsi="Times New Roman" w:cs="Times New Roman"/>
          <w:b/>
          <w:i/>
          <w:color w:val="548DD4" w:themeColor="text2" w:themeTint="99"/>
          <w:sz w:val="28"/>
          <w:szCs w:val="28"/>
        </w:rPr>
        <w:t>Applicable for researchers affiliated to other universities</w:t>
      </w:r>
      <w:r>
        <w:rPr>
          <w:rFonts w:ascii="Times New Roman" w:eastAsia="Times New Roman" w:hAnsi="Times New Roman" w:cs="Times New Roman"/>
          <w:b/>
          <w:i/>
          <w:color w:val="548DD4" w:themeColor="text2" w:themeTint="99"/>
          <w:sz w:val="28"/>
          <w:szCs w:val="28"/>
        </w:rPr>
        <w:t xml:space="preserve"> &amp;</w:t>
      </w:r>
      <w:r w:rsidRPr="00F92B58">
        <w:rPr>
          <w:rFonts w:ascii="Times New Roman" w:eastAsia="Times New Roman" w:hAnsi="Times New Roman" w:cs="Times New Roman"/>
          <w:b/>
          <w:i/>
          <w:color w:val="548DD4" w:themeColor="text2" w:themeTint="99"/>
          <w:sz w:val="28"/>
          <w:szCs w:val="28"/>
        </w:rPr>
        <w:t xml:space="preserve"> research centers</w:t>
      </w:r>
      <w:r>
        <w:rPr>
          <w:rFonts w:ascii="Times New Roman" w:eastAsia="Times New Roman" w:hAnsi="Times New Roman" w:cs="Times New Roman"/>
          <w:b/>
          <w:i/>
          <w:color w:val="548DD4" w:themeColor="text2" w:themeTint="99"/>
          <w:sz w:val="28"/>
          <w:szCs w:val="28"/>
        </w:rPr>
        <w:t>.</w:t>
      </w:r>
    </w:p>
    <w:p w14:paraId="1976841E" w14:textId="77777777" w:rsidR="003D62F4" w:rsidRDefault="003D62F4" w:rsidP="003D62F4">
      <w:pPr>
        <w:jc w:val="both"/>
        <w:textAlignment w:val="top"/>
        <w:rPr>
          <w:rFonts w:ascii="Times New Roman" w:eastAsia="Times New Roman" w:hAnsi="Times New Roman" w:cs="Times New Roman"/>
          <w:i/>
          <w:color w:val="000000"/>
          <w:sz w:val="28"/>
          <w:szCs w:val="28"/>
        </w:rPr>
      </w:pPr>
    </w:p>
    <w:p w14:paraId="72B7288C" w14:textId="77777777" w:rsidR="003D62F4" w:rsidRDefault="003D62F4" w:rsidP="003D62F4">
      <w:pPr>
        <w:jc w:val="both"/>
        <w:textAlignment w:val="baseline"/>
        <w:rPr>
          <w:rFonts w:ascii="Times New Roman" w:hAnsi="Times New Roman" w:cs="Times New Roman"/>
          <w:color w:val="000000"/>
          <w:sz w:val="28"/>
          <w:szCs w:val="28"/>
        </w:rPr>
      </w:pPr>
    </w:p>
    <w:tbl>
      <w:tblPr>
        <w:tblStyle w:val="TableGrid"/>
        <w:tblW w:w="9453" w:type="dxa"/>
        <w:shd w:val="clear" w:color="auto" w:fill="BFBFBF" w:themeFill="background1" w:themeFillShade="BF"/>
        <w:tblLook w:val="04A0" w:firstRow="1" w:lastRow="0" w:firstColumn="1" w:lastColumn="0" w:noHBand="0" w:noVBand="1"/>
      </w:tblPr>
      <w:tblGrid>
        <w:gridCol w:w="4968"/>
        <w:gridCol w:w="4485"/>
      </w:tblGrid>
      <w:tr w:rsidR="003D62F4" w14:paraId="49BDDF74" w14:textId="77777777" w:rsidTr="00B4450E">
        <w:trPr>
          <w:trHeight w:val="660"/>
        </w:trPr>
        <w:tc>
          <w:tcPr>
            <w:tcW w:w="4968" w:type="dxa"/>
            <w:shd w:val="clear" w:color="auto" w:fill="B8CCE4" w:themeFill="accent1" w:themeFillTint="66"/>
            <w:vAlign w:val="center"/>
          </w:tcPr>
          <w:p w14:paraId="779B6A4B" w14:textId="77777777" w:rsidR="003D62F4" w:rsidRDefault="003D62F4" w:rsidP="00B4450E">
            <w:pPr>
              <w:jc w:val="center"/>
              <w:rPr>
                <w:rFonts w:ascii="Times New Roman" w:hAnsi="Times New Roman" w:cs="Times New Roman"/>
                <w:b/>
                <w:color w:val="000000"/>
                <w:sz w:val="28"/>
                <w:szCs w:val="28"/>
              </w:rPr>
            </w:pPr>
            <w:r>
              <w:rPr>
                <w:rFonts w:ascii="Times New Roman" w:eastAsia="Times New Roman" w:hAnsi="Times New Roman" w:cs="Times New Roman"/>
                <w:b/>
                <w:bCs/>
                <w:color w:val="000000"/>
                <w:sz w:val="28"/>
                <w:szCs w:val="28"/>
              </w:rPr>
              <w:t>Description</w:t>
            </w:r>
          </w:p>
        </w:tc>
        <w:tc>
          <w:tcPr>
            <w:tcW w:w="4485" w:type="dxa"/>
            <w:shd w:val="clear" w:color="auto" w:fill="B8CCE4" w:themeFill="accent1" w:themeFillTint="66"/>
            <w:vAlign w:val="center"/>
          </w:tcPr>
          <w:p w14:paraId="2049C957" w14:textId="77777777" w:rsidR="003D62F4" w:rsidRDefault="003D62F4" w:rsidP="00B4450E">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Requested fund from CNRS-L (Max. in % of the total allocated budget)</w:t>
            </w:r>
          </w:p>
        </w:tc>
      </w:tr>
      <w:tr w:rsidR="003D62F4" w:rsidRPr="008F77C1" w14:paraId="06AC3D80" w14:textId="77777777" w:rsidTr="00B4450E">
        <w:trPr>
          <w:trHeight w:val="1155"/>
        </w:trPr>
        <w:tc>
          <w:tcPr>
            <w:tcW w:w="4968" w:type="dxa"/>
            <w:shd w:val="clear" w:color="auto" w:fill="B8CCE4" w:themeFill="accent1" w:themeFillTint="66"/>
            <w:vAlign w:val="center"/>
          </w:tcPr>
          <w:p w14:paraId="14323E9C" w14:textId="77777777" w:rsidR="003D62F4" w:rsidRPr="00C81C17" w:rsidRDefault="003D62F4" w:rsidP="00B4450E">
            <w:pPr>
              <w:jc w:val="both"/>
              <w:rPr>
                <w:rFonts w:ascii="Times New Roman" w:hAnsi="Times New Roman" w:cs="Times New Roman"/>
                <w:color w:val="000000"/>
                <w:sz w:val="28"/>
                <w:szCs w:val="28"/>
              </w:rPr>
            </w:pPr>
            <w:r w:rsidRPr="00C81C17">
              <w:rPr>
                <w:rFonts w:ascii="Times New Roman" w:hAnsi="Times New Roman" w:cs="Times New Roman"/>
                <w:color w:val="000000"/>
                <w:sz w:val="28"/>
                <w:szCs w:val="28"/>
              </w:rPr>
              <w:t xml:space="preserve">Indemnities for research assistant </w:t>
            </w:r>
            <w:r>
              <w:rPr>
                <w:rFonts w:ascii="Times New Roman" w:hAnsi="Times New Roman" w:cs="Times New Roman"/>
                <w:color w:val="000000"/>
                <w:sz w:val="28"/>
                <w:szCs w:val="28"/>
              </w:rPr>
              <w:t>or</w:t>
            </w:r>
            <w:r w:rsidRPr="00C81C17">
              <w:rPr>
                <w:rFonts w:ascii="Times New Roman" w:hAnsi="Times New Roman" w:cs="Times New Roman"/>
                <w:color w:val="000000"/>
                <w:sz w:val="28"/>
                <w:szCs w:val="28"/>
              </w:rPr>
              <w:t xml:space="preserve"> M.Sc. students</w:t>
            </w:r>
            <w:r>
              <w:rPr>
                <w:rFonts w:ascii="Times New Roman" w:hAnsi="Times New Roman" w:cs="Times New Roman"/>
                <w:color w:val="000000"/>
                <w:sz w:val="28"/>
                <w:szCs w:val="28"/>
              </w:rPr>
              <w:t xml:space="preserve"> working within the project</w:t>
            </w:r>
          </w:p>
        </w:tc>
        <w:tc>
          <w:tcPr>
            <w:tcW w:w="4485" w:type="dxa"/>
            <w:shd w:val="clear" w:color="auto" w:fill="B8CCE4" w:themeFill="accent1" w:themeFillTint="66"/>
            <w:vAlign w:val="center"/>
          </w:tcPr>
          <w:p w14:paraId="66989580" w14:textId="77777777" w:rsidR="003D62F4" w:rsidRPr="008F77C1" w:rsidRDefault="003D62F4" w:rsidP="00B4450E">
            <w:pPr>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r w:rsidRPr="008F77C1">
              <w:rPr>
                <w:rFonts w:ascii="Times New Roman" w:hAnsi="Times New Roman" w:cs="Times New Roman"/>
                <w:color w:val="000000"/>
                <w:sz w:val="28"/>
                <w:szCs w:val="28"/>
              </w:rPr>
              <w:t>0</w:t>
            </w:r>
          </w:p>
        </w:tc>
      </w:tr>
      <w:tr w:rsidR="003D62F4" w:rsidRPr="008F77C1" w14:paraId="15BB48D9" w14:textId="77777777" w:rsidTr="00B4450E">
        <w:trPr>
          <w:trHeight w:val="993"/>
        </w:trPr>
        <w:tc>
          <w:tcPr>
            <w:tcW w:w="4968" w:type="dxa"/>
            <w:shd w:val="clear" w:color="auto" w:fill="B8CCE4" w:themeFill="accent1" w:themeFillTint="66"/>
            <w:vAlign w:val="center"/>
          </w:tcPr>
          <w:p w14:paraId="18BFFD7E" w14:textId="77777777" w:rsidR="003D62F4" w:rsidRPr="00C81C17" w:rsidRDefault="003D62F4" w:rsidP="00B4450E">
            <w:pPr>
              <w:jc w:val="both"/>
              <w:rPr>
                <w:rFonts w:ascii="Times New Roman" w:hAnsi="Times New Roman" w:cs="Times New Roman"/>
                <w:color w:val="000000"/>
                <w:sz w:val="28"/>
                <w:szCs w:val="28"/>
              </w:rPr>
            </w:pPr>
            <w:r w:rsidRPr="00C81C17">
              <w:rPr>
                <w:rFonts w:ascii="Times New Roman" w:hAnsi="Times New Roman" w:cs="Times New Roman"/>
                <w:color w:val="000000"/>
                <w:sz w:val="28"/>
                <w:szCs w:val="28"/>
              </w:rPr>
              <w:t>Consumable, experimental costs and lab</w:t>
            </w:r>
            <w:r>
              <w:rPr>
                <w:rFonts w:ascii="Times New Roman" w:hAnsi="Times New Roman" w:cs="Times New Roman"/>
                <w:color w:val="000000"/>
                <w:sz w:val="28"/>
                <w:szCs w:val="28"/>
              </w:rPr>
              <w:t>oratory</w:t>
            </w:r>
            <w:r w:rsidRPr="00C81C17">
              <w:rPr>
                <w:rFonts w:ascii="Times New Roman" w:hAnsi="Times New Roman" w:cs="Times New Roman"/>
                <w:color w:val="000000"/>
                <w:sz w:val="28"/>
                <w:szCs w:val="28"/>
              </w:rPr>
              <w:t xml:space="preserve"> testing</w:t>
            </w:r>
          </w:p>
        </w:tc>
        <w:tc>
          <w:tcPr>
            <w:tcW w:w="4485" w:type="dxa"/>
            <w:shd w:val="clear" w:color="auto" w:fill="B8CCE4" w:themeFill="accent1" w:themeFillTint="66"/>
            <w:vAlign w:val="center"/>
          </w:tcPr>
          <w:p w14:paraId="186C81C6" w14:textId="77777777" w:rsidR="003D62F4" w:rsidRPr="008F77C1" w:rsidRDefault="003D62F4" w:rsidP="00B4450E">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8F77C1">
              <w:rPr>
                <w:rFonts w:ascii="Times New Roman" w:hAnsi="Times New Roman" w:cs="Times New Roman"/>
                <w:color w:val="000000"/>
                <w:sz w:val="28"/>
                <w:szCs w:val="28"/>
              </w:rPr>
              <w:t>0</w:t>
            </w:r>
          </w:p>
        </w:tc>
      </w:tr>
      <w:tr w:rsidR="003D62F4" w:rsidRPr="008F77C1" w14:paraId="573AAB4A" w14:textId="77777777" w:rsidTr="00B4450E">
        <w:trPr>
          <w:trHeight w:val="849"/>
        </w:trPr>
        <w:tc>
          <w:tcPr>
            <w:tcW w:w="4968" w:type="dxa"/>
            <w:shd w:val="clear" w:color="auto" w:fill="B8CCE4" w:themeFill="accent1" w:themeFillTint="66"/>
            <w:vAlign w:val="center"/>
          </w:tcPr>
          <w:p w14:paraId="4CE65DFC" w14:textId="77777777" w:rsidR="003D62F4" w:rsidRPr="00C81C17" w:rsidRDefault="003D62F4" w:rsidP="00B4450E">
            <w:pPr>
              <w:jc w:val="both"/>
              <w:rPr>
                <w:rFonts w:ascii="Times New Roman" w:hAnsi="Times New Roman" w:cs="Times New Roman"/>
                <w:color w:val="000000"/>
                <w:sz w:val="28"/>
                <w:szCs w:val="28"/>
              </w:rPr>
            </w:pPr>
            <w:r>
              <w:rPr>
                <w:rFonts w:ascii="Times New Roman" w:hAnsi="Times New Roman" w:cs="Times New Roman"/>
                <w:color w:val="000000"/>
                <w:sz w:val="28"/>
                <w:szCs w:val="28"/>
              </w:rPr>
              <w:t>Clinical, Field work or</w:t>
            </w:r>
            <w:r w:rsidRPr="00C81C17">
              <w:rPr>
                <w:rFonts w:ascii="Times New Roman" w:hAnsi="Times New Roman" w:cs="Times New Roman"/>
                <w:color w:val="000000"/>
                <w:sz w:val="28"/>
                <w:szCs w:val="28"/>
              </w:rPr>
              <w:t xml:space="preserve"> survey costs</w:t>
            </w:r>
            <w:r>
              <w:rPr>
                <w:rFonts w:ascii="Times New Roman" w:hAnsi="Times New Roman" w:cs="Times New Roman"/>
                <w:color w:val="000000"/>
                <w:sz w:val="28"/>
                <w:szCs w:val="28"/>
              </w:rPr>
              <w:t xml:space="preserve"> (expenses &amp; labor)</w:t>
            </w:r>
          </w:p>
        </w:tc>
        <w:tc>
          <w:tcPr>
            <w:tcW w:w="4485" w:type="dxa"/>
            <w:shd w:val="clear" w:color="auto" w:fill="B8CCE4" w:themeFill="accent1" w:themeFillTint="66"/>
            <w:vAlign w:val="center"/>
          </w:tcPr>
          <w:p w14:paraId="3CB06C61" w14:textId="77777777" w:rsidR="003D62F4" w:rsidRPr="008F77C1" w:rsidRDefault="003D62F4" w:rsidP="00B4450E">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8F77C1">
              <w:rPr>
                <w:rFonts w:ascii="Times New Roman" w:hAnsi="Times New Roman" w:cs="Times New Roman"/>
                <w:color w:val="000000"/>
                <w:sz w:val="28"/>
                <w:szCs w:val="28"/>
              </w:rPr>
              <w:t>0</w:t>
            </w:r>
          </w:p>
        </w:tc>
      </w:tr>
      <w:tr w:rsidR="003D62F4" w:rsidRPr="008F77C1" w14:paraId="7DAD080A" w14:textId="77777777" w:rsidTr="00B4450E">
        <w:trPr>
          <w:trHeight w:val="1524"/>
        </w:trPr>
        <w:tc>
          <w:tcPr>
            <w:tcW w:w="4968" w:type="dxa"/>
            <w:shd w:val="clear" w:color="auto" w:fill="B8CCE4" w:themeFill="accent1" w:themeFillTint="66"/>
            <w:vAlign w:val="center"/>
          </w:tcPr>
          <w:p w14:paraId="00CA1EDD" w14:textId="77777777" w:rsidR="003D62F4" w:rsidRPr="00C81C17" w:rsidRDefault="003D62F4" w:rsidP="00B4450E">
            <w:pPr>
              <w:jc w:val="both"/>
              <w:rPr>
                <w:rFonts w:ascii="Times New Roman" w:hAnsi="Times New Roman" w:cs="Times New Roman"/>
                <w:color w:val="000000"/>
                <w:sz w:val="28"/>
                <w:szCs w:val="28"/>
              </w:rPr>
            </w:pPr>
            <w:r w:rsidRPr="00C81C17">
              <w:rPr>
                <w:rFonts w:ascii="Times New Roman" w:hAnsi="Times New Roman" w:cs="Times New Roman"/>
                <w:color w:val="000000"/>
                <w:sz w:val="28"/>
                <w:szCs w:val="28"/>
              </w:rPr>
              <w:t xml:space="preserve">Publication and Results </w:t>
            </w:r>
            <w:r>
              <w:rPr>
                <w:rFonts w:ascii="Times New Roman" w:hAnsi="Times New Roman" w:cs="Times New Roman"/>
                <w:color w:val="000000"/>
                <w:sz w:val="28"/>
                <w:szCs w:val="28"/>
              </w:rPr>
              <w:t xml:space="preserve">dissemination; subscription to database and archive (for social sciences only) </w:t>
            </w:r>
          </w:p>
        </w:tc>
        <w:tc>
          <w:tcPr>
            <w:tcW w:w="4485" w:type="dxa"/>
            <w:shd w:val="clear" w:color="auto" w:fill="B8CCE4" w:themeFill="accent1" w:themeFillTint="66"/>
            <w:vAlign w:val="center"/>
          </w:tcPr>
          <w:p w14:paraId="650EA3C1" w14:textId="77777777" w:rsidR="003D62F4" w:rsidRPr="008F77C1" w:rsidRDefault="003D62F4" w:rsidP="00B4450E">
            <w:pPr>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3D62F4" w:rsidRPr="008F77C1" w14:paraId="2D7F5398" w14:textId="77777777" w:rsidTr="00B4450E">
        <w:trPr>
          <w:trHeight w:val="867"/>
        </w:trPr>
        <w:tc>
          <w:tcPr>
            <w:tcW w:w="4968" w:type="dxa"/>
            <w:shd w:val="clear" w:color="auto" w:fill="B8CCE4" w:themeFill="accent1" w:themeFillTint="66"/>
            <w:vAlign w:val="center"/>
          </w:tcPr>
          <w:p w14:paraId="721A66A2" w14:textId="77777777" w:rsidR="003D62F4" w:rsidRDefault="003D62F4" w:rsidP="00B4450E">
            <w:pPr>
              <w:jc w:val="both"/>
              <w:rPr>
                <w:rFonts w:ascii="Times New Roman" w:hAnsi="Times New Roman" w:cs="Times New Roman"/>
                <w:sz w:val="28"/>
                <w:szCs w:val="28"/>
              </w:rPr>
            </w:pPr>
            <w:r w:rsidRPr="00C81C17">
              <w:rPr>
                <w:rFonts w:ascii="Times New Roman" w:hAnsi="Times New Roman" w:cs="Times New Roman"/>
                <w:color w:val="000000"/>
                <w:sz w:val="28"/>
                <w:szCs w:val="28"/>
              </w:rPr>
              <w:t>Miscellaneous</w:t>
            </w:r>
          </w:p>
        </w:tc>
        <w:tc>
          <w:tcPr>
            <w:tcW w:w="4485" w:type="dxa"/>
            <w:shd w:val="clear" w:color="auto" w:fill="B8CCE4" w:themeFill="accent1" w:themeFillTint="66"/>
            <w:vAlign w:val="center"/>
          </w:tcPr>
          <w:p w14:paraId="79E0508E" w14:textId="77777777" w:rsidR="003D62F4" w:rsidRPr="008F77C1" w:rsidRDefault="003D62F4" w:rsidP="00B4450E">
            <w:pPr>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bl>
    <w:p w14:paraId="08B6B960" w14:textId="77777777" w:rsidR="003D62F4" w:rsidRDefault="003D62F4" w:rsidP="003D62F4">
      <w:pPr>
        <w:jc w:val="both"/>
        <w:textAlignment w:val="baseline"/>
        <w:rPr>
          <w:rFonts w:ascii="Times New Roman" w:hAnsi="Times New Roman" w:cs="Times New Roman"/>
          <w:color w:val="000000"/>
          <w:sz w:val="28"/>
          <w:szCs w:val="28"/>
        </w:rPr>
      </w:pPr>
    </w:p>
    <w:p w14:paraId="56E635F6" w14:textId="1859F8FD" w:rsidR="000C081F" w:rsidRPr="000C081F" w:rsidRDefault="000C081F" w:rsidP="00A72ECF">
      <w:pPr>
        <w:tabs>
          <w:tab w:val="left" w:pos="9450"/>
        </w:tabs>
        <w:ind w:right="303"/>
        <w:jc w:val="both"/>
        <w:textAlignment w:val="baseline"/>
        <w:rPr>
          <w:rFonts w:ascii="Times New Roman" w:hAnsi="Times New Roman" w:cs="Times New Roman"/>
          <w:i/>
          <w:color w:val="000000"/>
          <w:sz w:val="28"/>
          <w:szCs w:val="28"/>
        </w:rPr>
      </w:pPr>
      <w:r w:rsidRPr="000C081F">
        <w:rPr>
          <w:rFonts w:ascii="Times New Roman" w:hAnsi="Times New Roman" w:cs="Times New Roman"/>
          <w:i/>
          <w:color w:val="000000"/>
          <w:sz w:val="28"/>
          <w:szCs w:val="28"/>
        </w:rPr>
        <w:t>When one of the above budget lines is not needed for the implementation of the project, the respective budget line percentage can be redistributed among other eligible lines, respecting an increase of no more then 10% per budget line</w:t>
      </w:r>
    </w:p>
    <w:p w14:paraId="58B0F954" w14:textId="77777777" w:rsidR="000C081F" w:rsidRDefault="000C081F" w:rsidP="00A72ECF">
      <w:pPr>
        <w:tabs>
          <w:tab w:val="left" w:pos="9450"/>
        </w:tabs>
        <w:ind w:right="303"/>
        <w:jc w:val="both"/>
        <w:textAlignment w:val="baseline"/>
        <w:rPr>
          <w:rFonts w:ascii="Times New Roman" w:hAnsi="Times New Roman" w:cs="Times New Roman"/>
          <w:color w:val="000000"/>
          <w:sz w:val="28"/>
          <w:szCs w:val="28"/>
        </w:rPr>
      </w:pPr>
    </w:p>
    <w:p w14:paraId="64F25278" w14:textId="77777777" w:rsidR="003D62F4" w:rsidRPr="001E7BBD" w:rsidRDefault="003D62F4" w:rsidP="00A72ECF">
      <w:pPr>
        <w:tabs>
          <w:tab w:val="left" w:pos="9450"/>
        </w:tabs>
        <w:ind w:right="303"/>
        <w:jc w:val="both"/>
        <w:textAlignment w:val="baseline"/>
        <w:rPr>
          <w:rFonts w:ascii="Times New Roman" w:hAnsi="Times New Roman" w:cs="Times New Roman"/>
          <w:color w:val="000000"/>
          <w:sz w:val="28"/>
          <w:szCs w:val="28"/>
        </w:rPr>
      </w:pPr>
      <w:r w:rsidRPr="001E7BBD">
        <w:rPr>
          <w:rFonts w:ascii="Times New Roman" w:hAnsi="Times New Roman" w:cs="Times New Roman"/>
          <w:color w:val="000000"/>
          <w:sz w:val="28"/>
          <w:szCs w:val="28"/>
        </w:rPr>
        <w:t xml:space="preserve">Permanent staff </w:t>
      </w:r>
      <w:r>
        <w:rPr>
          <w:rFonts w:ascii="Times New Roman" w:hAnsi="Times New Roman" w:cs="Times New Roman"/>
          <w:color w:val="000000"/>
          <w:sz w:val="28"/>
          <w:szCs w:val="28"/>
        </w:rPr>
        <w:t>and Ph.D. students are</w:t>
      </w:r>
      <w:r w:rsidRPr="001E7BBD">
        <w:rPr>
          <w:rFonts w:ascii="Times New Roman" w:hAnsi="Times New Roman" w:cs="Times New Roman"/>
          <w:color w:val="000000"/>
          <w:sz w:val="28"/>
          <w:szCs w:val="28"/>
        </w:rPr>
        <w:t xml:space="preserve"> not </w:t>
      </w:r>
      <w:r>
        <w:rPr>
          <w:rFonts w:ascii="Times New Roman" w:hAnsi="Times New Roman" w:cs="Times New Roman"/>
          <w:color w:val="000000"/>
          <w:sz w:val="28"/>
          <w:szCs w:val="28"/>
        </w:rPr>
        <w:t>eligible for a</w:t>
      </w:r>
      <w:r w:rsidRPr="001E7BBD">
        <w:rPr>
          <w:rFonts w:ascii="Times New Roman" w:hAnsi="Times New Roman" w:cs="Times New Roman"/>
          <w:color w:val="000000"/>
          <w:sz w:val="28"/>
          <w:szCs w:val="28"/>
        </w:rPr>
        <w:t>dditional indemnities from the present project.</w:t>
      </w:r>
    </w:p>
    <w:p w14:paraId="3F52A115" w14:textId="77777777" w:rsidR="003D62F4" w:rsidRDefault="003D62F4" w:rsidP="00A72ECF">
      <w:pPr>
        <w:tabs>
          <w:tab w:val="left" w:pos="9450"/>
        </w:tabs>
        <w:ind w:right="303"/>
        <w:jc w:val="both"/>
        <w:textAlignment w:val="baseline"/>
        <w:rPr>
          <w:rFonts w:ascii="Times New Roman" w:hAnsi="Times New Roman" w:cs="Times New Roman"/>
          <w:color w:val="000000"/>
          <w:sz w:val="28"/>
          <w:szCs w:val="28"/>
        </w:rPr>
      </w:pPr>
      <w:r w:rsidRPr="001E7BBD">
        <w:rPr>
          <w:rFonts w:ascii="Times New Roman" w:hAnsi="Times New Roman" w:cs="Times New Roman"/>
          <w:color w:val="000000"/>
          <w:sz w:val="28"/>
          <w:szCs w:val="28"/>
        </w:rPr>
        <w:t xml:space="preserve">Computer hardware and software are not considered as eligible. </w:t>
      </w:r>
      <w:r>
        <w:rPr>
          <w:rFonts w:ascii="Times New Roman" w:hAnsi="Times New Roman" w:cs="Times New Roman"/>
          <w:color w:val="000000"/>
          <w:sz w:val="28"/>
          <w:szCs w:val="28"/>
        </w:rPr>
        <w:t xml:space="preserve">Durable equipment or equipment </w:t>
      </w:r>
      <w:r w:rsidRPr="001E7BBD">
        <w:rPr>
          <w:rFonts w:ascii="Times New Roman" w:hAnsi="Times New Roman" w:cs="Times New Roman"/>
          <w:color w:val="000000"/>
          <w:sz w:val="28"/>
          <w:szCs w:val="28"/>
        </w:rPr>
        <w:t>The researcher cannot acquire with funds allocated by the CNRS materials for personal use (mobile phone, laptop, etc.) and their accessories, which should be provided by the host institution of the project. Overhead costs are not eligible.</w:t>
      </w:r>
    </w:p>
    <w:p w14:paraId="5FFA7426" w14:textId="08BA14B0" w:rsidR="003D62F4" w:rsidRDefault="003D62F4" w:rsidP="00A72ECF">
      <w:pPr>
        <w:tabs>
          <w:tab w:val="left" w:pos="9450"/>
        </w:tabs>
        <w:ind w:right="303"/>
        <w:jc w:val="both"/>
        <w:textAlignment w:val="baseline"/>
        <w:rPr>
          <w:rFonts w:ascii="Times New Roman" w:hAnsi="Times New Roman" w:cs="Times New Roman"/>
          <w:color w:val="000000"/>
          <w:sz w:val="28"/>
          <w:szCs w:val="28"/>
        </w:rPr>
      </w:pPr>
      <w:r w:rsidRPr="00580682">
        <w:rPr>
          <w:rFonts w:ascii="Times New Roman" w:hAnsi="Times New Roman" w:cs="Times New Roman"/>
          <w:color w:val="000000"/>
          <w:sz w:val="28"/>
          <w:szCs w:val="28"/>
        </w:rPr>
        <w:t xml:space="preserve">Small Equipment for project implementation </w:t>
      </w:r>
      <w:r w:rsidR="00431EE7">
        <w:rPr>
          <w:rFonts w:ascii="Times New Roman" w:hAnsi="Times New Roman" w:cs="Times New Roman"/>
          <w:color w:val="000000"/>
          <w:sz w:val="28"/>
          <w:szCs w:val="28"/>
        </w:rPr>
        <w:t>is eligible</w:t>
      </w:r>
      <w:r w:rsidRPr="005806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(value not to exceed 2,000,000</w:t>
      </w:r>
      <w:r w:rsidR="00431EE7">
        <w:rPr>
          <w:rFonts w:ascii="Times New Roman" w:hAnsi="Times New Roman" w:cs="Times New Roman"/>
          <w:color w:val="000000"/>
          <w:sz w:val="28"/>
          <w:szCs w:val="28"/>
        </w:rPr>
        <w:t xml:space="preserve"> LBP</w:t>
      </w:r>
      <w:r w:rsidRPr="00580682">
        <w:rPr>
          <w:rFonts w:ascii="Times New Roman" w:hAnsi="Times New Roman" w:cs="Times New Roman"/>
          <w:color w:val="000000"/>
          <w:sz w:val="28"/>
          <w:szCs w:val="28"/>
        </w:rPr>
        <w:t>)</w:t>
      </w:r>
      <w:r w:rsidR="00A72ECF">
        <w:rPr>
          <w:rFonts w:ascii="Times New Roman" w:hAnsi="Times New Roman" w:cs="Times New Roman"/>
          <w:color w:val="000000"/>
          <w:sz w:val="28"/>
          <w:szCs w:val="28"/>
        </w:rPr>
        <w:t>.</w:t>
      </w:r>
    </w:p>
    <w:p w14:paraId="2646C79F" w14:textId="77777777" w:rsidR="003D62F4" w:rsidRDefault="003D62F4" w:rsidP="00A72ECF">
      <w:pPr>
        <w:tabs>
          <w:tab w:val="left" w:pos="9450"/>
        </w:tabs>
        <w:ind w:right="303"/>
        <w:jc w:val="both"/>
        <w:textAlignment w:val="baseline"/>
        <w:rPr>
          <w:rFonts w:ascii="Times New Roman" w:hAnsi="Times New Roman" w:cs="Times New Roman"/>
          <w:color w:val="000000"/>
          <w:sz w:val="28"/>
          <w:szCs w:val="28"/>
        </w:rPr>
      </w:pPr>
      <w:r>
        <w:rPr>
          <w:rFonts w:ascii="Times New Roman" w:hAnsi="Times New Roman" w:cs="Times New Roman"/>
          <w:sz w:val="28"/>
          <w:szCs w:val="28"/>
        </w:rPr>
        <w:t>Participation or registration fees in International Conferences are not allowed.</w:t>
      </w:r>
    </w:p>
    <w:p w14:paraId="0464F53C" w14:textId="77777777" w:rsidR="003D62F4" w:rsidRDefault="003D62F4" w:rsidP="00A72ECF">
      <w:pPr>
        <w:tabs>
          <w:tab w:val="left" w:pos="9450"/>
        </w:tabs>
        <w:ind w:right="303"/>
        <w:jc w:val="both"/>
        <w:textAlignment w:val="baseline"/>
        <w:rPr>
          <w:rFonts w:ascii="Times New Roman" w:hAnsi="Times New Roman" w:cs="Times New Roman"/>
          <w:color w:val="000000"/>
          <w:sz w:val="28"/>
          <w:szCs w:val="28"/>
        </w:rPr>
      </w:pPr>
    </w:p>
    <w:p w14:paraId="3020A370" w14:textId="77777777" w:rsidR="003D62F4" w:rsidRDefault="003D62F4" w:rsidP="003D62F4">
      <w:pPr>
        <w:jc w:val="both"/>
        <w:textAlignment w:val="baseline"/>
        <w:rPr>
          <w:rFonts w:ascii="Times New Roman" w:hAnsi="Times New Roman" w:cs="Times New Roman"/>
          <w:color w:val="000000"/>
          <w:sz w:val="28"/>
          <w:szCs w:val="28"/>
        </w:rPr>
      </w:pPr>
    </w:p>
    <w:p w14:paraId="6F2AD2B5" w14:textId="77777777" w:rsidR="003D62F4" w:rsidRDefault="003D62F4" w:rsidP="003D62F4">
      <w:pPr>
        <w:jc w:val="both"/>
        <w:textAlignment w:val="baseline"/>
        <w:rPr>
          <w:rFonts w:ascii="Times New Roman" w:hAnsi="Times New Roman" w:cs="Times New Roman"/>
          <w:color w:val="000000"/>
          <w:sz w:val="28"/>
          <w:szCs w:val="28"/>
        </w:rPr>
      </w:pPr>
    </w:p>
    <w:p w14:paraId="58E24D7B" w14:textId="77777777" w:rsidR="003D62F4" w:rsidRDefault="003D62F4" w:rsidP="003D62F4">
      <w:pPr>
        <w:jc w:val="both"/>
        <w:textAlignment w:val="baseline"/>
        <w:rPr>
          <w:rFonts w:ascii="Times New Roman" w:hAnsi="Times New Roman" w:cs="Times New Roman"/>
          <w:color w:val="000000"/>
          <w:sz w:val="28"/>
          <w:szCs w:val="28"/>
        </w:rPr>
      </w:pPr>
    </w:p>
    <w:p w14:paraId="7CC35EE4" w14:textId="77777777" w:rsidR="003D62F4" w:rsidRDefault="003D62F4" w:rsidP="003D62F4">
      <w:pPr>
        <w:jc w:val="both"/>
        <w:textAlignment w:val="baseline"/>
        <w:rPr>
          <w:rFonts w:ascii="Times New Roman" w:hAnsi="Times New Roman" w:cs="Times New Roman"/>
          <w:color w:val="000000"/>
          <w:sz w:val="28"/>
          <w:szCs w:val="28"/>
        </w:rPr>
      </w:pPr>
    </w:p>
    <w:p w14:paraId="6E1C50A7" w14:textId="77777777" w:rsidR="003D62F4" w:rsidRDefault="003D62F4" w:rsidP="003D62F4">
      <w:pPr>
        <w:jc w:val="both"/>
        <w:textAlignment w:val="baseline"/>
        <w:rPr>
          <w:rFonts w:ascii="Times New Roman" w:hAnsi="Times New Roman" w:cs="Times New Roman"/>
          <w:color w:val="000000"/>
          <w:sz w:val="28"/>
          <w:szCs w:val="28"/>
        </w:rPr>
      </w:pPr>
    </w:p>
    <w:p w14:paraId="4F4F1260" w14:textId="77777777" w:rsidR="003D62F4" w:rsidRDefault="003D62F4" w:rsidP="003D62F4">
      <w:pPr>
        <w:jc w:val="both"/>
        <w:textAlignment w:val="top"/>
        <w:rPr>
          <w:rFonts w:ascii="Times New Roman" w:hAnsi="Times New Roman" w:cs="Times New Roman"/>
          <w:sz w:val="28"/>
          <w:szCs w:val="28"/>
        </w:rPr>
      </w:pPr>
    </w:p>
    <w:p w14:paraId="2780C285" w14:textId="77777777" w:rsidR="003D62F4" w:rsidRDefault="003D62F4" w:rsidP="003D62F4">
      <w:pPr>
        <w:jc w:val="both"/>
        <w:textAlignment w:val="top"/>
        <w:rPr>
          <w:rFonts w:ascii="Times New Roman" w:hAnsi="Times New Roman" w:cs="Times New Roman"/>
          <w:sz w:val="28"/>
          <w:szCs w:val="28"/>
        </w:rPr>
      </w:pPr>
    </w:p>
    <w:p w14:paraId="11B33366" w14:textId="77777777" w:rsidR="003D62F4" w:rsidRDefault="003D62F4" w:rsidP="003D62F4">
      <w:pPr>
        <w:jc w:val="both"/>
        <w:textAlignment w:val="top"/>
        <w:rPr>
          <w:rFonts w:ascii="Times New Roman" w:hAnsi="Times New Roman" w:cs="Times New Roman"/>
          <w:sz w:val="28"/>
          <w:szCs w:val="28"/>
        </w:rPr>
      </w:pPr>
    </w:p>
    <w:p w14:paraId="22C783AF" w14:textId="77777777" w:rsidR="003D62F4" w:rsidRDefault="003D62F4" w:rsidP="003D62F4">
      <w:pPr>
        <w:jc w:val="both"/>
        <w:textAlignment w:val="top"/>
        <w:rPr>
          <w:rFonts w:ascii="Times New Roman" w:hAnsi="Times New Roman" w:cs="Times New Roman"/>
          <w:sz w:val="28"/>
          <w:szCs w:val="28"/>
        </w:rPr>
      </w:pPr>
    </w:p>
    <w:p w14:paraId="5B1389D1" w14:textId="77777777" w:rsidR="003D62F4" w:rsidRPr="00DB699B" w:rsidRDefault="003D62F4" w:rsidP="003D62F4">
      <w:pPr>
        <w:jc w:val="both"/>
        <w:textAlignment w:val="top"/>
        <w:rPr>
          <w:rFonts w:ascii="Times New Roman" w:eastAsia="Times New Roman" w:hAnsi="Times New Roman" w:cs="Times New Roman"/>
          <w:b/>
          <w:i/>
          <w:color w:val="000000"/>
          <w:sz w:val="28"/>
          <w:szCs w:val="28"/>
        </w:rPr>
      </w:pPr>
      <w:r>
        <w:rPr>
          <w:rFonts w:ascii="Times New Roman" w:hAnsi="Times New Roman" w:cs="Times New Roman"/>
          <w:sz w:val="28"/>
          <w:szCs w:val="28"/>
        </w:rPr>
        <w:t xml:space="preserve">C. </w:t>
      </w:r>
      <w:r w:rsidRPr="00DB699B">
        <w:rPr>
          <w:rFonts w:ascii="Times New Roman" w:eastAsia="Times New Roman" w:hAnsi="Times New Roman" w:cs="Times New Roman"/>
          <w:b/>
          <w:color w:val="000000"/>
          <w:sz w:val="28"/>
          <w:szCs w:val="28"/>
        </w:rPr>
        <w:t>Requested contribution from the CNRS</w:t>
      </w:r>
      <w:r w:rsidR="00D75247">
        <w:rPr>
          <w:rFonts w:ascii="Times New Roman" w:eastAsia="Times New Roman" w:hAnsi="Times New Roman" w:cs="Times New Roman"/>
          <w:b/>
          <w:color w:val="000000"/>
          <w:sz w:val="28"/>
          <w:szCs w:val="28"/>
        </w:rPr>
        <w:t>-L</w:t>
      </w:r>
      <w:r w:rsidRPr="00DB699B">
        <w:rPr>
          <w:rFonts w:ascii="Times New Roman" w:eastAsia="Times New Roman" w:hAnsi="Times New Roman" w:cs="Times New Roman"/>
          <w:b/>
          <w:color w:val="000000"/>
          <w:sz w:val="28"/>
          <w:szCs w:val="28"/>
        </w:rPr>
        <w:t xml:space="preserve"> (LBP)</w:t>
      </w:r>
      <w:r w:rsidRPr="00DB699B">
        <w:rPr>
          <w:rFonts w:ascii="Times New Roman" w:eastAsia="Times New Roman" w:hAnsi="Times New Roman" w:cs="Times New Roman"/>
          <w:b/>
          <w:color w:val="000000"/>
          <w:sz w:val="28"/>
          <w:szCs w:val="28"/>
        </w:rPr>
        <w:br/>
      </w:r>
      <w:r w:rsidRPr="00F92B58">
        <w:rPr>
          <w:rFonts w:ascii="Times New Roman" w:eastAsia="Times New Roman" w:hAnsi="Times New Roman" w:cs="Times New Roman"/>
          <w:b/>
          <w:i/>
          <w:color w:val="548DD4" w:themeColor="text2" w:themeTint="99"/>
          <w:sz w:val="28"/>
          <w:szCs w:val="28"/>
        </w:rPr>
        <w:t xml:space="preserve">Applicable for researchers affiliated to </w:t>
      </w:r>
      <w:r>
        <w:rPr>
          <w:rFonts w:ascii="Times New Roman" w:eastAsia="Times New Roman" w:hAnsi="Times New Roman" w:cs="Times New Roman"/>
          <w:b/>
          <w:i/>
          <w:color w:val="548DD4" w:themeColor="text2" w:themeTint="99"/>
          <w:sz w:val="28"/>
          <w:szCs w:val="28"/>
        </w:rPr>
        <w:t xml:space="preserve">the CNRS-L </w:t>
      </w:r>
      <w:r w:rsidRPr="00F92B58">
        <w:rPr>
          <w:rFonts w:ascii="Times New Roman" w:eastAsia="Times New Roman" w:hAnsi="Times New Roman" w:cs="Times New Roman"/>
          <w:b/>
          <w:i/>
          <w:color w:val="548DD4" w:themeColor="text2" w:themeTint="99"/>
          <w:sz w:val="28"/>
          <w:szCs w:val="28"/>
        </w:rPr>
        <w:t>research centers</w:t>
      </w:r>
      <w:r>
        <w:rPr>
          <w:rFonts w:ascii="Times New Roman" w:eastAsia="Times New Roman" w:hAnsi="Times New Roman" w:cs="Times New Roman"/>
          <w:b/>
          <w:i/>
          <w:color w:val="548DD4" w:themeColor="text2" w:themeTint="99"/>
          <w:sz w:val="28"/>
          <w:szCs w:val="28"/>
        </w:rPr>
        <w:t>.</w:t>
      </w:r>
    </w:p>
    <w:p w14:paraId="179B0E70" w14:textId="77777777" w:rsidR="003D62F4" w:rsidRDefault="003D62F4" w:rsidP="003D62F4">
      <w:pPr>
        <w:jc w:val="both"/>
        <w:textAlignment w:val="top"/>
        <w:rPr>
          <w:rFonts w:ascii="Times New Roman" w:eastAsia="Times New Roman" w:hAnsi="Times New Roman" w:cs="Times New Roman"/>
          <w:i/>
          <w:color w:val="000000"/>
          <w:sz w:val="28"/>
          <w:szCs w:val="28"/>
        </w:rPr>
      </w:pPr>
    </w:p>
    <w:p w14:paraId="3285ADAA" w14:textId="77777777" w:rsidR="003D62F4" w:rsidRDefault="003D62F4" w:rsidP="003D62F4">
      <w:pPr>
        <w:jc w:val="both"/>
        <w:textAlignment w:val="baseline"/>
        <w:rPr>
          <w:rFonts w:ascii="Times New Roman" w:hAnsi="Times New Roman" w:cs="Times New Roman"/>
          <w:color w:val="000000"/>
          <w:sz w:val="28"/>
          <w:szCs w:val="28"/>
        </w:rPr>
      </w:pPr>
    </w:p>
    <w:tbl>
      <w:tblPr>
        <w:tblStyle w:val="TableGrid"/>
        <w:tblW w:w="9453" w:type="dxa"/>
        <w:shd w:val="clear" w:color="auto" w:fill="BFBFBF" w:themeFill="background1" w:themeFillShade="BF"/>
        <w:tblLook w:val="04A0" w:firstRow="1" w:lastRow="0" w:firstColumn="1" w:lastColumn="0" w:noHBand="0" w:noVBand="1"/>
      </w:tblPr>
      <w:tblGrid>
        <w:gridCol w:w="4968"/>
        <w:gridCol w:w="4485"/>
      </w:tblGrid>
      <w:tr w:rsidR="003D62F4" w14:paraId="57FEE0D6" w14:textId="77777777" w:rsidTr="00B4450E">
        <w:trPr>
          <w:trHeight w:val="660"/>
        </w:trPr>
        <w:tc>
          <w:tcPr>
            <w:tcW w:w="4968" w:type="dxa"/>
            <w:shd w:val="clear" w:color="auto" w:fill="B8CCE4" w:themeFill="accent1" w:themeFillTint="66"/>
            <w:vAlign w:val="center"/>
          </w:tcPr>
          <w:p w14:paraId="4D641777" w14:textId="77777777" w:rsidR="003D62F4" w:rsidRDefault="003D62F4" w:rsidP="00B4450E">
            <w:pPr>
              <w:jc w:val="center"/>
              <w:rPr>
                <w:rFonts w:ascii="Times New Roman" w:hAnsi="Times New Roman" w:cs="Times New Roman"/>
                <w:b/>
                <w:color w:val="000000"/>
                <w:sz w:val="28"/>
                <w:szCs w:val="28"/>
              </w:rPr>
            </w:pPr>
            <w:r>
              <w:rPr>
                <w:rFonts w:ascii="Times New Roman" w:eastAsia="Times New Roman" w:hAnsi="Times New Roman" w:cs="Times New Roman"/>
                <w:b/>
                <w:bCs/>
                <w:color w:val="000000"/>
                <w:sz w:val="28"/>
                <w:szCs w:val="28"/>
              </w:rPr>
              <w:t>Description</w:t>
            </w:r>
          </w:p>
        </w:tc>
        <w:tc>
          <w:tcPr>
            <w:tcW w:w="4485" w:type="dxa"/>
            <w:shd w:val="clear" w:color="auto" w:fill="B8CCE4" w:themeFill="accent1" w:themeFillTint="66"/>
            <w:vAlign w:val="center"/>
          </w:tcPr>
          <w:p w14:paraId="13E51FBA" w14:textId="77777777" w:rsidR="003D62F4" w:rsidRDefault="003D62F4" w:rsidP="00B4450E">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Requested fund from CNRS-L (Max. in % of the total allocated budget)</w:t>
            </w:r>
          </w:p>
        </w:tc>
      </w:tr>
      <w:tr w:rsidR="003D62F4" w:rsidRPr="008F77C1" w14:paraId="7C31E708" w14:textId="77777777" w:rsidTr="00B4450E">
        <w:trPr>
          <w:trHeight w:val="1155"/>
        </w:trPr>
        <w:tc>
          <w:tcPr>
            <w:tcW w:w="4968" w:type="dxa"/>
            <w:shd w:val="clear" w:color="auto" w:fill="B8CCE4" w:themeFill="accent1" w:themeFillTint="66"/>
            <w:vAlign w:val="center"/>
          </w:tcPr>
          <w:p w14:paraId="68044968" w14:textId="77777777" w:rsidR="003D62F4" w:rsidRPr="00C81C17" w:rsidRDefault="003D62F4" w:rsidP="00B4450E">
            <w:pPr>
              <w:jc w:val="both"/>
              <w:rPr>
                <w:rFonts w:ascii="Times New Roman" w:hAnsi="Times New Roman" w:cs="Times New Roman"/>
                <w:color w:val="000000"/>
                <w:sz w:val="28"/>
                <w:szCs w:val="28"/>
              </w:rPr>
            </w:pPr>
            <w:r w:rsidRPr="00C81C17">
              <w:rPr>
                <w:rFonts w:ascii="Times New Roman" w:hAnsi="Times New Roman" w:cs="Times New Roman"/>
                <w:color w:val="000000"/>
                <w:sz w:val="28"/>
                <w:szCs w:val="28"/>
              </w:rPr>
              <w:t xml:space="preserve">Indemnities for research assistant </w:t>
            </w:r>
            <w:r>
              <w:rPr>
                <w:rFonts w:ascii="Times New Roman" w:hAnsi="Times New Roman" w:cs="Times New Roman"/>
                <w:color w:val="000000"/>
                <w:sz w:val="28"/>
                <w:szCs w:val="28"/>
              </w:rPr>
              <w:t>or</w:t>
            </w:r>
            <w:r w:rsidRPr="00C81C17">
              <w:rPr>
                <w:rFonts w:ascii="Times New Roman" w:hAnsi="Times New Roman" w:cs="Times New Roman"/>
                <w:color w:val="000000"/>
                <w:sz w:val="28"/>
                <w:szCs w:val="28"/>
              </w:rPr>
              <w:t xml:space="preserve"> M.Sc. students</w:t>
            </w:r>
            <w:r>
              <w:rPr>
                <w:rFonts w:ascii="Times New Roman" w:hAnsi="Times New Roman" w:cs="Times New Roman"/>
                <w:color w:val="000000"/>
                <w:sz w:val="28"/>
                <w:szCs w:val="28"/>
              </w:rPr>
              <w:t xml:space="preserve"> working within the project</w:t>
            </w:r>
          </w:p>
        </w:tc>
        <w:tc>
          <w:tcPr>
            <w:tcW w:w="4485" w:type="dxa"/>
            <w:shd w:val="clear" w:color="auto" w:fill="B8CCE4" w:themeFill="accent1" w:themeFillTint="66"/>
            <w:vAlign w:val="center"/>
          </w:tcPr>
          <w:p w14:paraId="0781088E" w14:textId="77777777" w:rsidR="003D62F4" w:rsidRPr="008F77C1" w:rsidRDefault="003D62F4" w:rsidP="00B4450E">
            <w:pPr>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r w:rsidRPr="008F77C1">
              <w:rPr>
                <w:rFonts w:ascii="Times New Roman" w:hAnsi="Times New Roman" w:cs="Times New Roman"/>
                <w:color w:val="000000"/>
                <w:sz w:val="28"/>
                <w:szCs w:val="28"/>
              </w:rPr>
              <w:t>0</w:t>
            </w:r>
          </w:p>
        </w:tc>
      </w:tr>
      <w:tr w:rsidR="003D62F4" w:rsidRPr="008F77C1" w14:paraId="518AA587" w14:textId="77777777" w:rsidTr="00B4450E">
        <w:trPr>
          <w:trHeight w:val="993"/>
        </w:trPr>
        <w:tc>
          <w:tcPr>
            <w:tcW w:w="4968" w:type="dxa"/>
            <w:shd w:val="clear" w:color="auto" w:fill="B8CCE4" w:themeFill="accent1" w:themeFillTint="66"/>
            <w:vAlign w:val="center"/>
          </w:tcPr>
          <w:p w14:paraId="217907A2" w14:textId="77777777" w:rsidR="003D62F4" w:rsidRPr="00C81C17" w:rsidRDefault="003D62F4" w:rsidP="00B4450E">
            <w:pPr>
              <w:jc w:val="both"/>
              <w:rPr>
                <w:rFonts w:ascii="Times New Roman" w:hAnsi="Times New Roman" w:cs="Times New Roman"/>
                <w:color w:val="000000"/>
                <w:sz w:val="28"/>
                <w:szCs w:val="28"/>
              </w:rPr>
            </w:pPr>
            <w:r w:rsidRPr="00C81C17">
              <w:rPr>
                <w:rFonts w:ascii="Times New Roman" w:hAnsi="Times New Roman" w:cs="Times New Roman"/>
                <w:color w:val="000000"/>
                <w:sz w:val="28"/>
                <w:szCs w:val="28"/>
              </w:rPr>
              <w:t>Consumable, experimental costs and lab</w:t>
            </w:r>
            <w:r>
              <w:rPr>
                <w:rFonts w:ascii="Times New Roman" w:hAnsi="Times New Roman" w:cs="Times New Roman"/>
                <w:color w:val="000000"/>
                <w:sz w:val="28"/>
                <w:szCs w:val="28"/>
              </w:rPr>
              <w:t>oratory</w:t>
            </w:r>
            <w:r w:rsidRPr="00C81C17">
              <w:rPr>
                <w:rFonts w:ascii="Times New Roman" w:hAnsi="Times New Roman" w:cs="Times New Roman"/>
                <w:color w:val="000000"/>
                <w:sz w:val="28"/>
                <w:szCs w:val="28"/>
              </w:rPr>
              <w:t xml:space="preserve"> testing</w:t>
            </w:r>
          </w:p>
        </w:tc>
        <w:tc>
          <w:tcPr>
            <w:tcW w:w="4485" w:type="dxa"/>
            <w:shd w:val="clear" w:color="auto" w:fill="B8CCE4" w:themeFill="accent1" w:themeFillTint="66"/>
            <w:vAlign w:val="center"/>
          </w:tcPr>
          <w:p w14:paraId="3B2690B8" w14:textId="77777777" w:rsidR="003D62F4" w:rsidRPr="008F77C1" w:rsidRDefault="003D62F4" w:rsidP="00B4450E">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8F77C1">
              <w:rPr>
                <w:rFonts w:ascii="Times New Roman" w:hAnsi="Times New Roman" w:cs="Times New Roman"/>
                <w:color w:val="000000"/>
                <w:sz w:val="28"/>
                <w:szCs w:val="28"/>
              </w:rPr>
              <w:t>0</w:t>
            </w:r>
          </w:p>
        </w:tc>
      </w:tr>
      <w:tr w:rsidR="003D62F4" w:rsidRPr="008F77C1" w14:paraId="0E6BD45E" w14:textId="77777777" w:rsidTr="00B4450E">
        <w:trPr>
          <w:trHeight w:val="849"/>
        </w:trPr>
        <w:tc>
          <w:tcPr>
            <w:tcW w:w="4968" w:type="dxa"/>
            <w:shd w:val="clear" w:color="auto" w:fill="B8CCE4" w:themeFill="accent1" w:themeFillTint="66"/>
            <w:vAlign w:val="center"/>
          </w:tcPr>
          <w:p w14:paraId="4EFD1F35" w14:textId="77777777" w:rsidR="003D62F4" w:rsidRPr="00C81C17" w:rsidRDefault="003D62F4" w:rsidP="00B4450E">
            <w:pPr>
              <w:jc w:val="both"/>
              <w:rPr>
                <w:rFonts w:ascii="Times New Roman" w:hAnsi="Times New Roman" w:cs="Times New Roman"/>
                <w:color w:val="000000"/>
                <w:sz w:val="28"/>
                <w:szCs w:val="28"/>
              </w:rPr>
            </w:pPr>
            <w:r>
              <w:rPr>
                <w:rFonts w:ascii="Times New Roman" w:hAnsi="Times New Roman" w:cs="Times New Roman"/>
                <w:color w:val="000000"/>
                <w:sz w:val="28"/>
                <w:szCs w:val="28"/>
              </w:rPr>
              <w:t>Clinical, Field work or</w:t>
            </w:r>
            <w:r w:rsidRPr="00C81C17">
              <w:rPr>
                <w:rFonts w:ascii="Times New Roman" w:hAnsi="Times New Roman" w:cs="Times New Roman"/>
                <w:color w:val="000000"/>
                <w:sz w:val="28"/>
                <w:szCs w:val="28"/>
              </w:rPr>
              <w:t xml:space="preserve"> survey costs</w:t>
            </w:r>
            <w:r>
              <w:rPr>
                <w:rFonts w:ascii="Times New Roman" w:hAnsi="Times New Roman" w:cs="Times New Roman"/>
                <w:color w:val="000000"/>
                <w:sz w:val="28"/>
                <w:szCs w:val="28"/>
              </w:rPr>
              <w:t xml:space="preserve"> (expenses &amp; labor)</w:t>
            </w:r>
          </w:p>
        </w:tc>
        <w:tc>
          <w:tcPr>
            <w:tcW w:w="4485" w:type="dxa"/>
            <w:shd w:val="clear" w:color="auto" w:fill="B8CCE4" w:themeFill="accent1" w:themeFillTint="66"/>
            <w:vAlign w:val="center"/>
          </w:tcPr>
          <w:p w14:paraId="5FA3150F" w14:textId="77777777" w:rsidR="003D62F4" w:rsidRPr="008F77C1" w:rsidRDefault="003D62F4" w:rsidP="00B4450E">
            <w:pPr>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3D62F4" w:rsidRPr="008F77C1" w14:paraId="468CB59C" w14:textId="77777777" w:rsidTr="00B4450E">
        <w:trPr>
          <w:trHeight w:val="1524"/>
        </w:trPr>
        <w:tc>
          <w:tcPr>
            <w:tcW w:w="4968" w:type="dxa"/>
            <w:shd w:val="clear" w:color="auto" w:fill="B8CCE4" w:themeFill="accent1" w:themeFillTint="66"/>
            <w:vAlign w:val="center"/>
          </w:tcPr>
          <w:p w14:paraId="59BECD8C" w14:textId="77777777" w:rsidR="003D62F4" w:rsidRPr="00C81C17" w:rsidRDefault="003D62F4" w:rsidP="00B4450E">
            <w:pPr>
              <w:jc w:val="both"/>
              <w:rPr>
                <w:rFonts w:ascii="Times New Roman" w:hAnsi="Times New Roman" w:cs="Times New Roman"/>
                <w:color w:val="000000"/>
                <w:sz w:val="28"/>
                <w:szCs w:val="28"/>
              </w:rPr>
            </w:pPr>
            <w:r w:rsidRPr="00C81C17">
              <w:rPr>
                <w:rFonts w:ascii="Times New Roman" w:hAnsi="Times New Roman" w:cs="Times New Roman"/>
                <w:color w:val="000000"/>
                <w:sz w:val="28"/>
                <w:szCs w:val="28"/>
              </w:rPr>
              <w:t xml:space="preserve">Publication and Results </w:t>
            </w:r>
            <w:r>
              <w:rPr>
                <w:rFonts w:ascii="Times New Roman" w:hAnsi="Times New Roman" w:cs="Times New Roman"/>
                <w:color w:val="000000"/>
                <w:sz w:val="28"/>
                <w:szCs w:val="28"/>
              </w:rPr>
              <w:t xml:space="preserve">dissemination; subscription to database and archive (for social sciences only) </w:t>
            </w:r>
          </w:p>
        </w:tc>
        <w:tc>
          <w:tcPr>
            <w:tcW w:w="4485" w:type="dxa"/>
            <w:shd w:val="clear" w:color="auto" w:fill="B8CCE4" w:themeFill="accent1" w:themeFillTint="66"/>
            <w:vAlign w:val="center"/>
          </w:tcPr>
          <w:p w14:paraId="07E064EE" w14:textId="77777777" w:rsidR="003D62F4" w:rsidRPr="008F77C1" w:rsidRDefault="003D62F4" w:rsidP="00B4450E">
            <w:pPr>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3D62F4" w:rsidRPr="008F77C1" w14:paraId="2C5B8F3A" w14:textId="77777777" w:rsidTr="00B4450E">
        <w:trPr>
          <w:trHeight w:val="867"/>
        </w:trPr>
        <w:tc>
          <w:tcPr>
            <w:tcW w:w="4968" w:type="dxa"/>
            <w:shd w:val="clear" w:color="auto" w:fill="B8CCE4" w:themeFill="accent1" w:themeFillTint="66"/>
            <w:vAlign w:val="center"/>
          </w:tcPr>
          <w:p w14:paraId="1F1FEF86" w14:textId="77777777" w:rsidR="003D62F4" w:rsidRDefault="003D62F4" w:rsidP="00B4450E">
            <w:pPr>
              <w:jc w:val="both"/>
              <w:rPr>
                <w:rFonts w:ascii="Times New Roman" w:hAnsi="Times New Roman" w:cs="Times New Roman"/>
                <w:sz w:val="28"/>
                <w:szCs w:val="28"/>
              </w:rPr>
            </w:pPr>
            <w:r w:rsidRPr="00C81C17">
              <w:rPr>
                <w:rFonts w:ascii="Times New Roman" w:hAnsi="Times New Roman" w:cs="Times New Roman"/>
                <w:color w:val="000000"/>
                <w:sz w:val="28"/>
                <w:szCs w:val="28"/>
              </w:rPr>
              <w:t>Miscellaneous</w:t>
            </w:r>
          </w:p>
        </w:tc>
        <w:tc>
          <w:tcPr>
            <w:tcW w:w="4485" w:type="dxa"/>
            <w:shd w:val="clear" w:color="auto" w:fill="B8CCE4" w:themeFill="accent1" w:themeFillTint="66"/>
            <w:vAlign w:val="center"/>
          </w:tcPr>
          <w:p w14:paraId="2734B6F5" w14:textId="77777777" w:rsidR="003D62F4" w:rsidRPr="008F77C1" w:rsidRDefault="003D62F4" w:rsidP="00B4450E">
            <w:pPr>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bl>
    <w:p w14:paraId="4F925CB7" w14:textId="77777777" w:rsidR="003D62F4" w:rsidRDefault="003D62F4" w:rsidP="003D62F4">
      <w:pPr>
        <w:rPr>
          <w:rFonts w:ascii="Times New Roman" w:hAnsi="Times New Roman" w:cs="Times New Roman"/>
          <w:sz w:val="28"/>
          <w:szCs w:val="28"/>
        </w:rPr>
      </w:pPr>
    </w:p>
    <w:p w14:paraId="567C95AB" w14:textId="77777777" w:rsidR="000C081F" w:rsidRPr="000C081F" w:rsidRDefault="000C081F" w:rsidP="000C081F">
      <w:pPr>
        <w:tabs>
          <w:tab w:val="left" w:pos="9450"/>
        </w:tabs>
        <w:ind w:right="303"/>
        <w:jc w:val="both"/>
        <w:textAlignment w:val="baseline"/>
        <w:rPr>
          <w:rFonts w:ascii="Times New Roman" w:hAnsi="Times New Roman" w:cs="Times New Roman"/>
          <w:i/>
          <w:color w:val="000000"/>
          <w:sz w:val="28"/>
          <w:szCs w:val="28"/>
        </w:rPr>
      </w:pPr>
      <w:r w:rsidRPr="000C081F">
        <w:rPr>
          <w:rFonts w:ascii="Times New Roman" w:hAnsi="Times New Roman" w:cs="Times New Roman"/>
          <w:i/>
          <w:color w:val="000000"/>
          <w:sz w:val="28"/>
          <w:szCs w:val="28"/>
        </w:rPr>
        <w:t>When one of the above budget lines is not needed for the implementation of the project, the respective budget line percentage can be redistributed among other eligible lines, respecting an increase of no more then 10% per budget line</w:t>
      </w:r>
    </w:p>
    <w:p w14:paraId="048697BE" w14:textId="77777777" w:rsidR="000C081F" w:rsidRDefault="000C081F" w:rsidP="000C081F">
      <w:pPr>
        <w:tabs>
          <w:tab w:val="left" w:pos="9450"/>
        </w:tabs>
        <w:ind w:right="303"/>
        <w:jc w:val="both"/>
        <w:textAlignment w:val="baseline"/>
        <w:rPr>
          <w:rFonts w:ascii="Times New Roman" w:hAnsi="Times New Roman" w:cs="Times New Roman"/>
          <w:color w:val="000000"/>
          <w:sz w:val="28"/>
          <w:szCs w:val="28"/>
        </w:rPr>
      </w:pPr>
    </w:p>
    <w:p w14:paraId="474D9EAB" w14:textId="77777777" w:rsidR="000C081F" w:rsidRPr="001E7BBD" w:rsidRDefault="000C081F" w:rsidP="000C081F">
      <w:pPr>
        <w:jc w:val="both"/>
        <w:textAlignment w:val="baseline"/>
        <w:rPr>
          <w:rFonts w:ascii="Times New Roman" w:hAnsi="Times New Roman" w:cs="Times New Roman"/>
          <w:color w:val="000000"/>
          <w:sz w:val="28"/>
          <w:szCs w:val="28"/>
        </w:rPr>
      </w:pPr>
      <w:r w:rsidRPr="001E7BBD">
        <w:rPr>
          <w:rFonts w:ascii="Times New Roman" w:hAnsi="Times New Roman" w:cs="Times New Roman"/>
          <w:color w:val="000000"/>
          <w:sz w:val="28"/>
          <w:szCs w:val="28"/>
        </w:rPr>
        <w:t xml:space="preserve">Permanent staff </w:t>
      </w:r>
      <w:r>
        <w:rPr>
          <w:rFonts w:ascii="Times New Roman" w:hAnsi="Times New Roman" w:cs="Times New Roman"/>
          <w:color w:val="000000"/>
          <w:sz w:val="28"/>
          <w:szCs w:val="28"/>
        </w:rPr>
        <w:t>and Ph.D. students are</w:t>
      </w:r>
      <w:r w:rsidRPr="001E7BBD">
        <w:rPr>
          <w:rFonts w:ascii="Times New Roman" w:hAnsi="Times New Roman" w:cs="Times New Roman"/>
          <w:color w:val="000000"/>
          <w:sz w:val="28"/>
          <w:szCs w:val="28"/>
        </w:rPr>
        <w:t xml:space="preserve"> not </w:t>
      </w:r>
      <w:r>
        <w:rPr>
          <w:rFonts w:ascii="Times New Roman" w:hAnsi="Times New Roman" w:cs="Times New Roman"/>
          <w:color w:val="000000"/>
          <w:sz w:val="28"/>
          <w:szCs w:val="28"/>
        </w:rPr>
        <w:t>eligible for a</w:t>
      </w:r>
      <w:r w:rsidRPr="001E7BBD">
        <w:rPr>
          <w:rFonts w:ascii="Times New Roman" w:hAnsi="Times New Roman" w:cs="Times New Roman"/>
          <w:color w:val="000000"/>
          <w:sz w:val="28"/>
          <w:szCs w:val="28"/>
        </w:rPr>
        <w:t>dditional indemnities from the present project.</w:t>
      </w:r>
    </w:p>
    <w:p w14:paraId="07CCD5C6" w14:textId="77777777" w:rsidR="000C081F" w:rsidRDefault="000C081F" w:rsidP="000C081F">
      <w:pPr>
        <w:jc w:val="both"/>
        <w:textAlignment w:val="baseline"/>
        <w:rPr>
          <w:rFonts w:ascii="Times New Roman" w:hAnsi="Times New Roman" w:cs="Times New Roman"/>
          <w:color w:val="000000"/>
          <w:sz w:val="28"/>
          <w:szCs w:val="28"/>
        </w:rPr>
      </w:pPr>
      <w:r w:rsidRPr="001E7BBD">
        <w:rPr>
          <w:rFonts w:ascii="Times New Roman" w:hAnsi="Times New Roman" w:cs="Times New Roman"/>
          <w:color w:val="000000"/>
          <w:sz w:val="28"/>
          <w:szCs w:val="28"/>
        </w:rPr>
        <w:t xml:space="preserve">Computer hardware and software are not considered as eligible. </w:t>
      </w:r>
      <w:r>
        <w:rPr>
          <w:rFonts w:ascii="Times New Roman" w:hAnsi="Times New Roman" w:cs="Times New Roman"/>
          <w:color w:val="000000"/>
          <w:sz w:val="28"/>
          <w:szCs w:val="28"/>
        </w:rPr>
        <w:t xml:space="preserve">Durable equipment or equipment </w:t>
      </w:r>
      <w:r w:rsidRPr="001E7BBD">
        <w:rPr>
          <w:rFonts w:ascii="Times New Roman" w:hAnsi="Times New Roman" w:cs="Times New Roman"/>
          <w:color w:val="000000"/>
          <w:sz w:val="28"/>
          <w:szCs w:val="28"/>
        </w:rPr>
        <w:t>The researcher cannot acquire with funds allocated by the CNRS materials for personal use (mobile phone, laptop, etc.) and their accessories, which should be provided by the host institution of the project. Overhead costs are not eligible.</w:t>
      </w:r>
    </w:p>
    <w:p w14:paraId="5831C3A0" w14:textId="77777777" w:rsidR="000C081F" w:rsidRDefault="000C081F" w:rsidP="000C081F">
      <w:pPr>
        <w:jc w:val="both"/>
        <w:textAlignment w:val="baseline"/>
        <w:rPr>
          <w:rFonts w:ascii="Times New Roman" w:hAnsi="Times New Roman" w:cs="Times New Roman"/>
          <w:color w:val="000000"/>
          <w:sz w:val="28"/>
          <w:szCs w:val="28"/>
        </w:rPr>
      </w:pPr>
      <w:r w:rsidRPr="00580682">
        <w:rPr>
          <w:rFonts w:ascii="Times New Roman" w:hAnsi="Times New Roman" w:cs="Times New Roman"/>
          <w:color w:val="000000"/>
          <w:sz w:val="28"/>
          <w:szCs w:val="28"/>
        </w:rPr>
        <w:t>Small Equipment for project implementation can be purchased</w:t>
      </w:r>
    </w:p>
    <w:p w14:paraId="3CFBBE9C" w14:textId="77777777" w:rsidR="003D62F4" w:rsidRDefault="003D62F4" w:rsidP="003D62F4">
      <w:pPr>
        <w:rPr>
          <w:rFonts w:ascii="Times New Roman" w:hAnsi="Times New Roman" w:cs="Times New Roman"/>
          <w:sz w:val="28"/>
          <w:szCs w:val="28"/>
        </w:rPr>
      </w:pPr>
    </w:p>
    <w:sectPr w:rsidR="003D62F4" w:rsidSect="006726EB">
      <w:pgSz w:w="12240" w:h="15840"/>
      <w:pgMar w:top="518" w:right="1094" w:bottom="274" w:left="148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033C7A"/>
    <w:multiLevelType w:val="hybridMultilevel"/>
    <w:tmpl w:val="ED86C9DA"/>
    <w:lvl w:ilvl="0" w:tplc="3A3CA398">
      <w:start w:val="10"/>
      <w:numFmt w:val="bullet"/>
      <w:lvlText w:val=""/>
      <w:lvlJc w:val="left"/>
      <w:pPr>
        <w:ind w:left="720" w:hanging="360"/>
      </w:pPr>
      <w:rPr>
        <w:rFonts w:ascii="Symbol" w:eastAsiaTheme="minorEastAsia" w:hAnsi="Symbol"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F4"/>
    <w:rsid w:val="000C081F"/>
    <w:rsid w:val="001D5DBB"/>
    <w:rsid w:val="00224955"/>
    <w:rsid w:val="003D62F4"/>
    <w:rsid w:val="00431EE7"/>
    <w:rsid w:val="006726EB"/>
    <w:rsid w:val="00865B20"/>
    <w:rsid w:val="0092772E"/>
    <w:rsid w:val="009A76E5"/>
    <w:rsid w:val="00A72ECF"/>
    <w:rsid w:val="00D752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3EF53"/>
  <w14:defaultImageDpi w14:val="300"/>
  <w15:docId w15:val="{3B96918B-52AD-47DC-9AAB-0AB183E6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6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Noujeim</dc:creator>
  <cp:keywords/>
  <dc:description/>
  <cp:lastModifiedBy>Hicham Hajj-Hassan</cp:lastModifiedBy>
  <cp:revision>2</cp:revision>
  <dcterms:created xsi:type="dcterms:W3CDTF">2017-03-15T14:41:00Z</dcterms:created>
  <dcterms:modified xsi:type="dcterms:W3CDTF">2017-03-15T14:41:00Z</dcterms:modified>
</cp:coreProperties>
</file>