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81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870"/>
        <w:gridCol w:w="2610"/>
      </w:tblGrid>
      <w:tr w:rsidR="00854855" w:rsidTr="002650AE">
        <w:tc>
          <w:tcPr>
            <w:tcW w:w="3330" w:type="dxa"/>
          </w:tcPr>
          <w:p w:rsidR="00854855" w:rsidRDefault="00A73D10" w:rsidP="002650AE">
            <w:pPr>
              <w:pStyle w:val="Heading3"/>
              <w:ind w:left="162" w:right="-670" w:firstLine="90"/>
              <w:jc w:val="left"/>
              <w:outlineLvl w:val="2"/>
            </w:pPr>
            <w:r w:rsidRPr="0082173D">
              <w:rPr>
                <w:noProof/>
                <w:lang w:eastAsia="en-US"/>
              </w:rPr>
              <w:drawing>
                <wp:inline distT="0" distB="0" distL="0" distR="0">
                  <wp:extent cx="1000125" cy="805722"/>
                  <wp:effectExtent l="19050" t="0" r="9525" b="0"/>
                  <wp:docPr id="4" name="Image 0" descr="logo_AUF_3mars17_DR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UF_3mars17_DRM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07" cy="81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854855" w:rsidRDefault="00A73D10" w:rsidP="002650AE">
            <w:pPr>
              <w:pStyle w:val="Heading3"/>
              <w:ind w:left="0" w:right="72" w:firstLine="0"/>
              <w:outlineLvl w:val="2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509314" cy="6667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05" cy="71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854855" w:rsidRDefault="0082173D" w:rsidP="001B1340">
            <w:pPr>
              <w:pStyle w:val="Heading3"/>
              <w:ind w:left="0" w:right="72" w:firstLine="0"/>
              <w:jc w:val="right"/>
              <w:outlineLvl w:val="2"/>
              <w:rPr>
                <w:noProof/>
                <w:lang w:val="fr-FR" w:eastAsia="fr-FR"/>
              </w:rPr>
            </w:pPr>
            <w:r w:rsidRPr="0082173D">
              <w:rPr>
                <w:noProof/>
                <w:lang w:eastAsia="en-US"/>
              </w:rPr>
              <w:drawing>
                <wp:inline distT="0" distB="0" distL="0" distR="0">
                  <wp:extent cx="824260" cy="733425"/>
                  <wp:effectExtent l="19050" t="0" r="0" b="0"/>
                  <wp:docPr id="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22" cy="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4C3" w:rsidRPr="002F34C3" w:rsidRDefault="002F34C3" w:rsidP="00A73D10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</w:p>
    <w:p w:rsidR="00BE768C" w:rsidRPr="00EA6D04" w:rsidRDefault="00854855" w:rsidP="00A73D10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Mobilité Doctorale</w:t>
      </w:r>
      <w:r w:rsidR="00BE768C"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A73D10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AUF/</w:t>
      </w:r>
      <w:r w:rsidR="00BE768C"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CNRS-L/</w:t>
      </w:r>
      <w:r w:rsidR="00A73D10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82173D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USEK</w:t>
      </w:r>
    </w:p>
    <w:p w:rsidR="00BE768C" w:rsidRPr="00EA6D04" w:rsidRDefault="002F34C3" w:rsidP="00BE768C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2019-2020</w:t>
      </w:r>
    </w:p>
    <w:p w:rsidR="00BE768C" w:rsidRPr="001B1340" w:rsidRDefault="00BE768C" w:rsidP="00A73D10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</w:pPr>
      <w:r w:rsidRPr="001B134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Bourses réservées aux candidats souhaitant préparer un doctorat à l’Université </w:t>
      </w:r>
      <w:r w:rsidR="00A73D1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Saint-Esprit de Kaslik</w:t>
      </w:r>
    </w:p>
    <w:p w:rsidR="00F31F79" w:rsidRPr="00176674" w:rsidRDefault="00C37424" w:rsidP="002F34C3">
      <w:pPr>
        <w:pStyle w:val="Heading1"/>
        <w:rPr>
          <w:rFonts w:ascii="Calibri" w:hAnsi="Calibri" w:cs="Arial"/>
          <w:b/>
          <w:bCs/>
          <w:sz w:val="24"/>
          <w:szCs w:val="24"/>
          <w:u w:val="none"/>
        </w:rPr>
      </w:pPr>
      <w:r>
        <w:rPr>
          <w:noProof/>
          <w:lang w:eastAsia="en-US"/>
        </w:rPr>
        <w:drawing>
          <wp:inline distT="0" distB="0" distL="0" distR="0" wp14:anchorId="557278A8" wp14:editId="3D15D14C">
            <wp:extent cx="4191000" cy="220027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424" w:rsidRDefault="00C37424" w:rsidP="002F34C3">
      <w:pPr>
        <w:spacing w:after="0"/>
        <w:ind w:right="-670"/>
        <w:jc w:val="center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r>
        <w:rPr>
          <w:rFonts w:asciiTheme="minorHAnsi" w:hAnsiTheme="minorHAnsi" w:cstheme="minorHAnsi"/>
          <w:i/>
          <w:iCs/>
          <w:sz w:val="22"/>
          <w:szCs w:val="22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2650AE" w:rsidRDefault="002650AE" w:rsidP="00F31F79">
      <w:pPr>
        <w:spacing w:after="0"/>
        <w:ind w:right="-670"/>
        <w:jc w:val="both"/>
        <w:rPr>
          <w:rFonts w:asciiTheme="minorHAnsi" w:hAnsiTheme="minorHAnsi" w:cstheme="minorHAnsi"/>
          <w:lang w:val="fr-FR"/>
        </w:rPr>
      </w:pPr>
    </w:p>
    <w:p w:rsidR="00073884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t>Dossier de candidature</w:t>
      </w:r>
    </w:p>
    <w:p w:rsidR="00A73D10" w:rsidRDefault="00AD2FB9" w:rsidP="009C0FE7">
      <w:pPr>
        <w:jc w:val="both"/>
        <w:rPr>
          <w:lang w:val="fr-FR"/>
        </w:rPr>
      </w:pPr>
      <w:r w:rsidRPr="00F10B8D">
        <w:rPr>
          <w:color w:val="FF0000"/>
          <w:u w:val="single"/>
          <w:lang w:val="fr-FR"/>
        </w:rPr>
        <w:t>IMPORTANT :</w:t>
      </w:r>
      <w:r>
        <w:rPr>
          <w:lang w:val="fr-FR"/>
        </w:rPr>
        <w:t xml:space="preserve"> Une fois votre dossier déposé au </w:t>
      </w:r>
      <w:r w:rsidR="00BC19FA">
        <w:rPr>
          <w:lang w:val="fr-FR"/>
        </w:rPr>
        <w:t>collège doctoral</w:t>
      </w:r>
      <w:r>
        <w:rPr>
          <w:lang w:val="fr-FR"/>
        </w:rPr>
        <w:t xml:space="preserve"> de l’USEK, </w:t>
      </w:r>
      <w:r w:rsidR="009C0FE7">
        <w:rPr>
          <w:lang w:val="fr-FR"/>
        </w:rPr>
        <w:t xml:space="preserve">envoyer une copie scannée </w:t>
      </w:r>
      <w:r w:rsidR="002F34C3">
        <w:rPr>
          <w:lang w:val="fr-FR"/>
        </w:rPr>
        <w:t>du dossier complet</w:t>
      </w:r>
      <w:r w:rsidR="009C0FE7">
        <w:rPr>
          <w:lang w:val="fr-FR"/>
        </w:rPr>
        <w:t xml:space="preserve"> aux services de l’AUF et du CNRS-L par courrier électronique aux deux adresses suivantes :</w:t>
      </w:r>
    </w:p>
    <w:p w:rsidR="00AD2FB9" w:rsidRDefault="007D547B" w:rsidP="00AD2FB9">
      <w:pPr>
        <w:jc w:val="both"/>
        <w:rPr>
          <w:lang w:val="fr-FR"/>
        </w:rPr>
      </w:pPr>
      <w:hyperlink r:id="rId12" w:history="1">
        <w:r w:rsidR="00AD2FB9" w:rsidRPr="007C4A0D">
          <w:rPr>
            <w:rStyle w:val="Hyperlink"/>
            <w:lang w:val="fr-FR"/>
          </w:rPr>
          <w:t>doctorat@lb.auf.org</w:t>
        </w:r>
      </w:hyperlink>
      <w:r w:rsidR="00AD2FB9">
        <w:rPr>
          <w:lang w:val="fr-FR"/>
        </w:rPr>
        <w:t xml:space="preserve"> </w:t>
      </w:r>
    </w:p>
    <w:p w:rsidR="00F10B8D" w:rsidRPr="00F10B8D" w:rsidRDefault="007D547B" w:rsidP="00F10B8D">
      <w:pPr>
        <w:jc w:val="both"/>
        <w:rPr>
          <w:lang w:val="fr-FR"/>
        </w:rPr>
      </w:pPr>
      <w:hyperlink r:id="rId13" w:history="1">
        <w:r w:rsidR="00AD2FB9" w:rsidRPr="007C4A0D">
          <w:rPr>
            <w:rStyle w:val="Hyperlink"/>
            <w:lang w:val="fr-FR"/>
          </w:rPr>
          <w:t>tamara.elzein@cnrs.edu.lb</w:t>
        </w:r>
      </w:hyperlink>
    </w:p>
    <w:p w:rsidR="00F10B8D" w:rsidRPr="00F10B8D" w:rsidRDefault="00F10B8D" w:rsidP="00F10B8D">
      <w:pPr>
        <w:autoSpaceDE w:val="0"/>
        <w:spacing w:after="0"/>
        <w:ind w:right="-670"/>
        <w:rPr>
          <w:rFonts w:asciiTheme="minorHAnsi" w:hAnsiTheme="minorHAnsi" w:cstheme="minorHAnsi"/>
          <w:color w:val="000000"/>
          <w:u w:val="single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8B5298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Nom du Directeur de Thèse au Liban</w:t>
      </w:r>
      <w:r w:rsidR="00022340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du laboratoire de rattachement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au Liban : </w:t>
      </w:r>
    </w:p>
    <w:p w:rsidR="00022340" w:rsidRDefault="008B5298" w:rsidP="002650AE">
      <w:pPr>
        <w:spacing w:after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Nom du Directeur de Thèse </w:t>
      </w:r>
      <w:r w:rsidR="00022340" w:rsidRPr="007A42C8">
        <w:rPr>
          <w:rFonts w:asciiTheme="minorHAnsi" w:hAnsiTheme="minorHAnsi" w:cstheme="minorHAnsi"/>
          <w:lang w:val="fr-FR"/>
        </w:rPr>
        <w:t>à l</w:t>
      </w:r>
      <w:r w:rsidR="00022340">
        <w:rPr>
          <w:rFonts w:asciiTheme="minorHAnsi" w:hAnsiTheme="minorHAnsi" w:cstheme="minorHAnsi"/>
          <w:lang w:val="fr-FR"/>
        </w:rPr>
        <w:t>’étranger</w:t>
      </w:r>
      <w:r w:rsidR="00022340" w:rsidRPr="007A42C8">
        <w:rPr>
          <w:rFonts w:asciiTheme="minorHAnsi" w:hAnsiTheme="minorHAnsi" w:cstheme="minorHAnsi"/>
          <w:lang w:val="fr-FR"/>
        </w:rPr>
        <w:t>:</w:t>
      </w:r>
    </w:p>
    <w:p w:rsidR="00022340" w:rsidRDefault="00022340" w:rsidP="002650AE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</w:t>
      </w:r>
      <w:r w:rsidR="008B5298">
        <w:rPr>
          <w:rFonts w:asciiTheme="minorHAnsi" w:hAnsiTheme="minorHAnsi" w:cstheme="minorHAnsi"/>
          <w:color w:val="000000"/>
          <w:lang w:val="fr-FR"/>
        </w:rPr>
        <w:t>à l’étranger</w:t>
      </w:r>
      <w:r w:rsidRPr="007A42C8">
        <w:rPr>
          <w:rFonts w:asciiTheme="minorHAnsi" w:hAnsiTheme="minorHAnsi" w:cstheme="minorHAnsi"/>
          <w:color w:val="000000"/>
          <w:lang w:val="fr-FR"/>
        </w:rPr>
        <w:t>:</w:t>
      </w: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A73D10" w:rsidRDefault="00A73D1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 w:rsidR="00A73D10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2F34C3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Téléphone et adresse mail :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70"/>
      </w:tblGrid>
      <w:tr w:rsidR="00022340" w:rsidTr="002F34C3">
        <w:trPr>
          <w:cantSplit/>
          <w:trHeight w:hRule="exact" w:val="2504"/>
        </w:trPr>
        <w:tc>
          <w:tcPr>
            <w:tcW w:w="327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7A42C8" w:rsidRDefault="00D46C26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t>I.2.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D46C26" w:rsidRPr="002E1F60" w:rsidRDefault="00B547FC" w:rsidP="002650AE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lastRenderedPageBreak/>
        <w:t>II.</w:t>
      </w:r>
      <w:r w:rsidR="00A73D10">
        <w:rPr>
          <w:rFonts w:asciiTheme="minorHAnsi" w:hAnsiTheme="minorHAnsi" w:cstheme="minorHAnsi"/>
          <w:color w:val="000000"/>
          <w:u w:val="none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</w:t>
      </w:r>
      <w:r w:rsidR="00A73D10">
        <w:rPr>
          <w:rFonts w:asciiTheme="minorHAnsi" w:hAnsiTheme="minorHAnsi" w:cstheme="minorHAnsi"/>
          <w:color w:val="000000"/>
          <w:lang w:val="fr-FR"/>
        </w:rPr>
        <w:t>SEK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Default="00F31F79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</w:t>
      </w:r>
      <w:r>
        <w:rPr>
          <w:rFonts w:asciiTheme="minorHAnsi" w:hAnsiTheme="minorHAnsi" w:cstheme="minorHAnsi"/>
          <w:color w:val="000000"/>
          <w:lang w:val="fr-FR"/>
        </w:rPr>
        <w:t>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</w:t>
      </w:r>
      <w:r w:rsidR="00F31F79">
        <w:rPr>
          <w:rFonts w:asciiTheme="minorHAnsi" w:hAnsiTheme="minorHAnsi" w:cstheme="minorHAnsi"/>
          <w:color w:val="000000"/>
          <w:lang w:val="fr-FR"/>
        </w:rPr>
        <w:t>école doctorale à laquelle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>du directeur de thèse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F31F79" w:rsidRDefault="00876D15" w:rsidP="00F31F79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>sera-t-elle effectuée en co-tutelle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FB53BE" w:rsidRDefault="00FB53BE" w:rsidP="005B29B4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Le directeur de thèse déclare avoir lu la « charte des principes éthiques en matière de recherche scientifique au Liban » et s’engage à y adhérer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lang w:val="fr-FR"/>
        </w:rPr>
        <w:t>: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D46C26" w:rsidRPr="00A73D10" w:rsidRDefault="008B5298" w:rsidP="002650AE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A73D10">
        <w:rPr>
          <w:rFonts w:asciiTheme="minorHAnsi" w:hAnsiTheme="minorHAnsi" w:cstheme="minorHAnsi"/>
          <w:color w:val="000000"/>
          <w:u w:val="none"/>
          <w:lang w:val="fr-FR"/>
        </w:rPr>
        <w:t xml:space="preserve">III. </w:t>
      </w:r>
      <w:r w:rsidR="00623CF7" w:rsidRPr="00A73D10">
        <w:rPr>
          <w:rFonts w:asciiTheme="minorHAnsi" w:hAnsiTheme="minorHAnsi" w:cstheme="minorHAnsi"/>
          <w:color w:val="000000"/>
          <w:lang w:val="fr-FR"/>
        </w:rPr>
        <w:t>F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sur</w:t>
      </w:r>
      <w:r w:rsidR="0006018B" w:rsidRPr="00A73D10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A73D10">
        <w:rPr>
          <w:rFonts w:asciiTheme="minorHAnsi" w:hAnsiTheme="minorHAnsi" w:cstheme="minorHAnsi"/>
          <w:color w:val="000000"/>
          <w:lang w:val="fr-FR"/>
        </w:rPr>
        <w:t>à l’étranger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Pr="007A42C8" w:rsidRDefault="00F31F79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31F79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du directeur de thèse </w:t>
      </w:r>
      <w:r>
        <w:rPr>
          <w:rFonts w:asciiTheme="minorHAnsi" w:hAnsiTheme="minorHAnsi" w:cstheme="minorHAnsi"/>
          <w:color w:val="000000"/>
          <w:lang w:val="fr-FR"/>
        </w:rPr>
        <w:t xml:space="preserve">(pertinentes au sujet proposé) : </w:t>
      </w:r>
    </w:p>
    <w:p w:rsidR="00D46C26" w:rsidRPr="00F10ED4" w:rsidRDefault="008B5298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lastRenderedPageBreak/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F31F79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>
        <w:rPr>
          <w:rFonts w:asciiTheme="minorHAnsi" w:eastAsia="Garamond-BookCondensed;Times Ne" w:hAnsiTheme="minorHAnsi" w:cstheme="minorHAnsi"/>
          <w:color w:val="000000"/>
          <w:lang w:val="fr-FR"/>
        </w:rPr>
        <w:tab/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*La thématique sous laquelle s’inscrit la thèse fait-elle partie des prior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ités du CNRS-L pour l’année </w:t>
      </w:r>
      <w:r w:rsidR="002F34C3">
        <w:rPr>
          <w:rFonts w:asciiTheme="minorHAnsi" w:eastAsia="Garamond-BookCondensed;Times Ne" w:hAnsiTheme="minorHAnsi" w:cstheme="minorHAnsi"/>
          <w:color w:val="000000"/>
          <w:lang w:val="fr-FR"/>
        </w:rPr>
        <w:t>2019-2020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 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9C0413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FB53BE" w:rsidRPr="00FB53BE" w:rsidRDefault="00FB53BE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IV.8. La contribution du candidat à l’é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laboration du sujet de la thèse </w:t>
      </w:r>
      <w:r w:rsidRPr="00FB53BE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50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9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022340" w:rsidRDefault="00022340">
      <w:pPr>
        <w:autoSpaceDE w:val="0"/>
        <w:rPr>
          <w:rFonts w:asciiTheme="minorHAnsi" w:hAnsiTheme="minorHAnsi" w:cstheme="minorHAnsi"/>
          <w:lang w:val="fr-FR"/>
        </w:rPr>
      </w:pPr>
    </w:p>
    <w:p w:rsidR="00575451" w:rsidRPr="00575451" w:rsidRDefault="00575451" w:rsidP="00575451">
      <w:pPr>
        <w:autoSpaceDE w:val="0"/>
        <w:rPr>
          <w:rFonts w:cstheme="minorHAnsi"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D46C26" w:rsidRPr="004B72EC" w:rsidRDefault="007F5F0F" w:rsidP="00211159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Nom et signature du doyen </w:t>
      </w:r>
      <w:r w:rsidR="00211159">
        <w:rPr>
          <w:rFonts w:asciiTheme="minorHAnsi" w:hAnsiTheme="minorHAnsi" w:cs="Garamond-BookCondensedItalic;Ti"/>
          <w:bCs/>
          <w:lang w:val="fr-FR"/>
        </w:rPr>
        <w:t>du collège doctoral</w:t>
      </w:r>
    </w:p>
    <w:p w:rsidR="007F5F0F" w:rsidRPr="004B72EC" w:rsidRDefault="007F5F0F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82173D" w:rsidRPr="00360D76" w:rsidRDefault="007F5F0F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8B5298">
        <w:rPr>
          <w:rFonts w:asciiTheme="minorHAnsi" w:hAnsiTheme="minorHAnsi" w:cs="Garamond-BookCondensedItalic;Ti"/>
          <w:bCs/>
          <w:lang w:val="fr-FR"/>
        </w:rPr>
        <w:t>Rectorat</w:t>
      </w:r>
    </w:p>
    <w:p w:rsidR="00360D76" w:rsidRDefault="00360D76">
      <w:pPr>
        <w:suppressAutoHyphens w:val="0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br w:type="page"/>
      </w:r>
    </w:p>
    <w:p w:rsidR="00FB53BE" w:rsidRPr="00727E51" w:rsidRDefault="00FB53BE" w:rsidP="007A3758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107888">
        <w:rPr>
          <w:rFonts w:asciiTheme="minorHAnsi" w:hAnsiTheme="minorHAnsi"/>
          <w:sz w:val="22"/>
          <w:szCs w:val="22"/>
          <w:lang w:val="fr-FR"/>
        </w:rPr>
        <w:t>: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/>
          <w:sz w:val="22"/>
          <w:szCs w:val="22"/>
          <w:lang w:val="fr-FR"/>
        </w:rPr>
        <w:t xml:space="preserve">thématiques prioritaires pour les bourses doctorales </w:t>
      </w:r>
      <w:r w:rsidR="007A3758">
        <w:rPr>
          <w:rFonts w:asciiTheme="minorHAnsi" w:hAnsiTheme="minorHAnsi"/>
          <w:sz w:val="22"/>
          <w:szCs w:val="22"/>
          <w:lang w:val="fr-FR"/>
        </w:rPr>
        <w:t>2019-2020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Cultural heritage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Arabiclanguage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Arabization of softwares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 and political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Conflict resolution and Post-conflict societies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 (conventional and social medias)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Business, Economics and Finance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lastRenderedPageBreak/>
              <w:t>Medical sciences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Addictive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Mental Disorders, Psychosomatic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Basic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Theoretical&amp;Particlephysics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Green 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Civil and Environmental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 and Computer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 Engineering and Management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 Engineering</w:t>
            </w:r>
          </w:p>
        </w:tc>
      </w:tr>
    </w:tbl>
    <w:p w:rsidR="00FB53BE" w:rsidRPr="0061693C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</w:p>
    <w:sectPr w:rsidR="00FB53BE" w:rsidSect="001B1340">
      <w:footerReference w:type="default" r:id="rId14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47B" w:rsidRDefault="007D547B">
      <w:pPr>
        <w:spacing w:after="0" w:line="240" w:lineRule="auto"/>
      </w:pPr>
      <w:r>
        <w:separator/>
      </w:r>
    </w:p>
  </w:endnote>
  <w:endnote w:type="continuationSeparator" w:id="0">
    <w:p w:rsidR="007D547B" w:rsidRDefault="007D5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5017"/>
    </w:tblGrid>
    <w:tr w:rsidR="00021824" w:rsidRPr="00021824" w:rsidTr="00A73D1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778" w:type="dxa"/>
            </w:tcPr>
            <w:p w:rsidR="00021824" w:rsidRPr="00021824" w:rsidRDefault="00021824" w:rsidP="00A73D10">
              <w:pPr>
                <w:tabs>
                  <w:tab w:val="center" w:pos="4550"/>
                  <w:tab w:val="left" w:pos="5818"/>
                </w:tabs>
                <w:ind w:right="260"/>
                <w:jc w:val="right"/>
                <w:rPr>
                  <w:color w:val="548DD4" w:themeColor="text2" w:themeTint="99"/>
                  <w:spacing w:val="60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e: bourses doctorales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 xml:space="preserve"> AUF/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CNRS-L/U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SEK</w:t>
              </w:r>
            </w:p>
          </w:tc>
        </w:sdtContent>
      </w:sdt>
      <w:tc>
        <w:tcPr>
          <w:tcW w:w="5017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="00B80513"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="00B80513"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7A3758">
            <w:rPr>
              <w:noProof/>
              <w:color w:val="17365D" w:themeColor="text2" w:themeShade="BF"/>
              <w:sz w:val="18"/>
              <w:szCs w:val="18"/>
            </w:rPr>
            <w:t>6</w:t>
          </w:r>
          <w:r w:rsidR="00B80513"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r w:rsidR="002F34C3">
            <w:rPr>
              <w:noProof/>
              <w:color w:val="17365D" w:themeColor="text2" w:themeShade="BF"/>
              <w:sz w:val="18"/>
              <w:szCs w:val="18"/>
            </w:rPr>
            <w:fldChar w:fldCharType="begin"/>
          </w:r>
          <w:r w:rsidR="002F34C3">
            <w:rPr>
              <w:noProof/>
              <w:color w:val="17365D" w:themeColor="text2" w:themeShade="BF"/>
              <w:sz w:val="18"/>
              <w:szCs w:val="18"/>
            </w:rPr>
            <w:instrText xml:space="preserve"> NUMPAGES  \* Arabic  \* MERGEFORMAT </w:instrText>
          </w:r>
          <w:r w:rsidR="002F34C3">
            <w:rPr>
              <w:noProof/>
              <w:color w:val="17365D" w:themeColor="text2" w:themeShade="BF"/>
              <w:sz w:val="18"/>
              <w:szCs w:val="18"/>
            </w:rPr>
            <w:fldChar w:fldCharType="separate"/>
          </w:r>
          <w:r w:rsidR="007A3758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="002F34C3">
            <w:rPr>
              <w:noProof/>
              <w:color w:val="17365D" w:themeColor="text2" w:themeShade="BF"/>
              <w:sz w:val="18"/>
              <w:szCs w:val="18"/>
            </w:rPr>
            <w:fldChar w:fldCharType="end"/>
          </w:r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47B" w:rsidRDefault="007D547B">
      <w:pPr>
        <w:spacing w:after="0" w:line="240" w:lineRule="auto"/>
      </w:pPr>
      <w:r>
        <w:separator/>
      </w:r>
    </w:p>
  </w:footnote>
  <w:footnote w:type="continuationSeparator" w:id="0">
    <w:p w:rsidR="007D547B" w:rsidRDefault="007D54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37BBA"/>
    <w:multiLevelType w:val="hybridMultilevel"/>
    <w:tmpl w:val="674EB5C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26D37"/>
    <w:multiLevelType w:val="hybridMultilevel"/>
    <w:tmpl w:val="9D1A76AA"/>
    <w:lvl w:ilvl="0" w:tplc="FAEE23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12BE"/>
    <w:rsid w:val="00021824"/>
    <w:rsid w:val="00022340"/>
    <w:rsid w:val="000368CE"/>
    <w:rsid w:val="0006018B"/>
    <w:rsid w:val="00061440"/>
    <w:rsid w:val="00073884"/>
    <w:rsid w:val="00094F58"/>
    <w:rsid w:val="000A4002"/>
    <w:rsid w:val="000B743F"/>
    <w:rsid w:val="000C15BE"/>
    <w:rsid w:val="00107888"/>
    <w:rsid w:val="00160E8E"/>
    <w:rsid w:val="00181E14"/>
    <w:rsid w:val="001B1340"/>
    <w:rsid w:val="00200DA2"/>
    <w:rsid w:val="00204F1C"/>
    <w:rsid w:val="00211159"/>
    <w:rsid w:val="002402A3"/>
    <w:rsid w:val="002650AE"/>
    <w:rsid w:val="00270186"/>
    <w:rsid w:val="002A4634"/>
    <w:rsid w:val="002E1F60"/>
    <w:rsid w:val="002F34C3"/>
    <w:rsid w:val="00302D4C"/>
    <w:rsid w:val="0031651B"/>
    <w:rsid w:val="003307ED"/>
    <w:rsid w:val="00360D76"/>
    <w:rsid w:val="00362E0F"/>
    <w:rsid w:val="00382907"/>
    <w:rsid w:val="003A4A62"/>
    <w:rsid w:val="003B3F96"/>
    <w:rsid w:val="004802D6"/>
    <w:rsid w:val="004B72EC"/>
    <w:rsid w:val="004C0294"/>
    <w:rsid w:val="004E47BB"/>
    <w:rsid w:val="0051286B"/>
    <w:rsid w:val="00563942"/>
    <w:rsid w:val="00575451"/>
    <w:rsid w:val="005B29B4"/>
    <w:rsid w:val="006125D3"/>
    <w:rsid w:val="0061693C"/>
    <w:rsid w:val="00623CF7"/>
    <w:rsid w:val="006665FE"/>
    <w:rsid w:val="00691047"/>
    <w:rsid w:val="006A7F1D"/>
    <w:rsid w:val="006E1F12"/>
    <w:rsid w:val="006E2CFD"/>
    <w:rsid w:val="006E3AC1"/>
    <w:rsid w:val="007A3758"/>
    <w:rsid w:val="007A42C8"/>
    <w:rsid w:val="007A656D"/>
    <w:rsid w:val="007D0270"/>
    <w:rsid w:val="007D547B"/>
    <w:rsid w:val="007F0A60"/>
    <w:rsid w:val="007F5F0F"/>
    <w:rsid w:val="008001A4"/>
    <w:rsid w:val="0082173D"/>
    <w:rsid w:val="00825E37"/>
    <w:rsid w:val="0083344B"/>
    <w:rsid w:val="00850C37"/>
    <w:rsid w:val="00854855"/>
    <w:rsid w:val="00876D15"/>
    <w:rsid w:val="008B403E"/>
    <w:rsid w:val="008B5298"/>
    <w:rsid w:val="0090178B"/>
    <w:rsid w:val="00905593"/>
    <w:rsid w:val="00907963"/>
    <w:rsid w:val="009B3CEB"/>
    <w:rsid w:val="009B6E62"/>
    <w:rsid w:val="009C0413"/>
    <w:rsid w:val="009C0FE7"/>
    <w:rsid w:val="00A01683"/>
    <w:rsid w:val="00A23BAD"/>
    <w:rsid w:val="00A5196F"/>
    <w:rsid w:val="00A73D10"/>
    <w:rsid w:val="00AC072F"/>
    <w:rsid w:val="00AC4A43"/>
    <w:rsid w:val="00AD2FB9"/>
    <w:rsid w:val="00B24C1C"/>
    <w:rsid w:val="00B41B3F"/>
    <w:rsid w:val="00B42172"/>
    <w:rsid w:val="00B547FC"/>
    <w:rsid w:val="00B723C7"/>
    <w:rsid w:val="00B80513"/>
    <w:rsid w:val="00B872BC"/>
    <w:rsid w:val="00B95722"/>
    <w:rsid w:val="00BC19FA"/>
    <w:rsid w:val="00BD61E1"/>
    <w:rsid w:val="00BE6E21"/>
    <w:rsid w:val="00BE768C"/>
    <w:rsid w:val="00C11F5C"/>
    <w:rsid w:val="00C37424"/>
    <w:rsid w:val="00C50F43"/>
    <w:rsid w:val="00C80086"/>
    <w:rsid w:val="00C935EC"/>
    <w:rsid w:val="00CE604F"/>
    <w:rsid w:val="00D11A89"/>
    <w:rsid w:val="00D1797B"/>
    <w:rsid w:val="00D4007F"/>
    <w:rsid w:val="00D46C26"/>
    <w:rsid w:val="00D71978"/>
    <w:rsid w:val="00DA21C7"/>
    <w:rsid w:val="00DC16D9"/>
    <w:rsid w:val="00DD0528"/>
    <w:rsid w:val="00DE78E2"/>
    <w:rsid w:val="00DF3F1D"/>
    <w:rsid w:val="00E1153C"/>
    <w:rsid w:val="00EA6D04"/>
    <w:rsid w:val="00ED51B1"/>
    <w:rsid w:val="00F10B8D"/>
    <w:rsid w:val="00F10ED4"/>
    <w:rsid w:val="00F15847"/>
    <w:rsid w:val="00F31F79"/>
    <w:rsid w:val="00F37DBD"/>
    <w:rsid w:val="00F43C11"/>
    <w:rsid w:val="00F45940"/>
    <w:rsid w:val="00F627FB"/>
    <w:rsid w:val="00F83D3F"/>
    <w:rsid w:val="00F9209A"/>
    <w:rsid w:val="00FA16F1"/>
    <w:rsid w:val="00FA6A11"/>
    <w:rsid w:val="00FB5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3DD76C"/>
  <w15:docId w15:val="{72CD1D5D-1094-4B0E-9469-FCB9C2A1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1978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rsid w:val="00D71978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rsid w:val="00D71978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rsid w:val="00D71978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rsid w:val="00D71978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rsid w:val="00D71978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rsid w:val="00D71978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rsid w:val="00D71978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rsid w:val="00D71978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rsid w:val="00D71978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  <w:rsid w:val="00D71978"/>
  </w:style>
  <w:style w:type="character" w:customStyle="1" w:styleId="WW8Num1ztrue">
    <w:name w:val="WW8Num1ztrue"/>
    <w:rsid w:val="00D71978"/>
  </w:style>
  <w:style w:type="character" w:customStyle="1" w:styleId="WW8Num1ztrue0">
    <w:name w:val="WW8Num1ztrue"/>
    <w:rsid w:val="00D71978"/>
  </w:style>
  <w:style w:type="character" w:customStyle="1" w:styleId="WW8Num1ztrue1">
    <w:name w:val="WW8Num1ztrue"/>
    <w:rsid w:val="00D71978"/>
  </w:style>
  <w:style w:type="character" w:customStyle="1" w:styleId="WW8Num1ztrue2">
    <w:name w:val="WW8Num1ztrue"/>
    <w:rsid w:val="00D71978"/>
  </w:style>
  <w:style w:type="character" w:customStyle="1" w:styleId="WW8Num1ztrue3">
    <w:name w:val="WW8Num1ztrue"/>
    <w:rsid w:val="00D71978"/>
  </w:style>
  <w:style w:type="character" w:customStyle="1" w:styleId="WW8Num1ztrue4">
    <w:name w:val="WW8Num1ztrue"/>
    <w:rsid w:val="00D71978"/>
  </w:style>
  <w:style w:type="character" w:customStyle="1" w:styleId="WW8Num1ztrue5">
    <w:name w:val="WW8Num1ztrue"/>
    <w:rsid w:val="00D71978"/>
  </w:style>
  <w:style w:type="character" w:customStyle="1" w:styleId="WW8Num1ztrue6">
    <w:name w:val="WW8Num1ztrue"/>
    <w:rsid w:val="00D71978"/>
  </w:style>
  <w:style w:type="character" w:customStyle="1" w:styleId="WW8Num1z0">
    <w:name w:val="WW8Num1z0"/>
    <w:rsid w:val="00D71978"/>
    <w:rPr>
      <w:rFonts w:ascii="Symbol" w:hAnsi="Symbol" w:cs="Symbol"/>
    </w:rPr>
  </w:style>
  <w:style w:type="character" w:customStyle="1" w:styleId="WW8Num1z2">
    <w:name w:val="WW8Num1z2"/>
    <w:rsid w:val="00D71978"/>
    <w:rPr>
      <w:rFonts w:ascii="Courier New" w:hAnsi="Courier New" w:cs="Courier New"/>
    </w:rPr>
  </w:style>
  <w:style w:type="character" w:customStyle="1" w:styleId="WW8Num1z3">
    <w:name w:val="WW8Num1z3"/>
    <w:rsid w:val="00D71978"/>
    <w:rPr>
      <w:rFonts w:ascii="Wingdings" w:hAnsi="Wingdings" w:cs="Wingdings"/>
    </w:rPr>
  </w:style>
  <w:style w:type="character" w:customStyle="1" w:styleId="WW8Num2z0">
    <w:name w:val="WW8Num2z0"/>
    <w:rsid w:val="00D71978"/>
    <w:rPr>
      <w:rFonts w:ascii="Symbol" w:hAnsi="Symbol" w:cs="Symbol"/>
      <w:sz w:val="20"/>
    </w:rPr>
  </w:style>
  <w:style w:type="character" w:customStyle="1" w:styleId="WW8Num2z1">
    <w:name w:val="WW8Num2z1"/>
    <w:rsid w:val="00D71978"/>
    <w:rPr>
      <w:rFonts w:ascii="Courier New" w:hAnsi="Courier New" w:cs="Courier New"/>
      <w:sz w:val="20"/>
    </w:rPr>
  </w:style>
  <w:style w:type="character" w:customStyle="1" w:styleId="WW8Num2z2">
    <w:name w:val="WW8Num2z2"/>
    <w:rsid w:val="00D71978"/>
    <w:rPr>
      <w:rFonts w:ascii="Wingdings" w:hAnsi="Wingdings" w:cs="Wingdings"/>
      <w:sz w:val="20"/>
    </w:rPr>
  </w:style>
  <w:style w:type="character" w:customStyle="1" w:styleId="LienInternet">
    <w:name w:val="Lien Internet"/>
    <w:rsid w:val="00D71978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  <w:rsid w:val="00D71978"/>
  </w:style>
  <w:style w:type="character" w:customStyle="1" w:styleId="next2">
    <w:name w:val="next2"/>
    <w:basedOn w:val="DefaultParagraphFont"/>
    <w:rsid w:val="00D71978"/>
  </w:style>
  <w:style w:type="character" w:customStyle="1" w:styleId="author2">
    <w:name w:val="author2"/>
    <w:basedOn w:val="DefaultParagraphFont"/>
    <w:rsid w:val="00D71978"/>
  </w:style>
  <w:style w:type="character" w:customStyle="1" w:styleId="TextedebullesCar">
    <w:name w:val="Texte de bulles Car"/>
    <w:rsid w:val="00D71978"/>
    <w:rPr>
      <w:rFonts w:ascii="Tahoma" w:hAnsi="Tahoma" w:cs="Tahoma"/>
      <w:sz w:val="16"/>
      <w:szCs w:val="16"/>
    </w:rPr>
  </w:style>
  <w:style w:type="character" w:styleId="Emphasis">
    <w:name w:val="Emphasis"/>
    <w:rsid w:val="00D71978"/>
    <w:rPr>
      <w:i/>
      <w:iCs/>
    </w:rPr>
  </w:style>
  <w:style w:type="character" w:customStyle="1" w:styleId="ndesc">
    <w:name w:val="ndesc"/>
    <w:rsid w:val="00D71978"/>
  </w:style>
  <w:style w:type="character" w:customStyle="1" w:styleId="Accentuationforte">
    <w:name w:val="Accentuation forte"/>
    <w:rsid w:val="00D71978"/>
    <w:rPr>
      <w:b/>
      <w:bCs/>
    </w:rPr>
  </w:style>
  <w:style w:type="character" w:customStyle="1" w:styleId="En-tteCar">
    <w:name w:val="En-tête Car"/>
    <w:rsid w:val="00D71978"/>
    <w:rPr>
      <w:sz w:val="24"/>
      <w:szCs w:val="24"/>
      <w:lang w:val="en-US"/>
    </w:rPr>
  </w:style>
  <w:style w:type="character" w:customStyle="1" w:styleId="PieddepageCar">
    <w:name w:val="Pied de page Car"/>
    <w:rsid w:val="00D71978"/>
    <w:rPr>
      <w:sz w:val="24"/>
      <w:szCs w:val="24"/>
      <w:lang w:val="en-US"/>
    </w:rPr>
  </w:style>
  <w:style w:type="character" w:customStyle="1" w:styleId="Titre6Car">
    <w:name w:val="Titre 6 Car"/>
    <w:rsid w:val="00D71978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sid w:val="00D71978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rsid w:val="00D7197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rsid w:val="00D71978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sid w:val="00D71978"/>
    <w:rPr>
      <w:rFonts w:cs="Lohit Hindi"/>
    </w:rPr>
  </w:style>
  <w:style w:type="paragraph" w:styleId="Caption">
    <w:name w:val="caption"/>
    <w:basedOn w:val="Normal"/>
    <w:rsid w:val="00D71978"/>
    <w:pPr>
      <w:spacing w:before="280" w:after="280"/>
    </w:pPr>
  </w:style>
  <w:style w:type="paragraph" w:customStyle="1" w:styleId="Index">
    <w:name w:val="Index"/>
    <w:basedOn w:val="Normal"/>
    <w:rsid w:val="00D71978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rsid w:val="00D71978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sid w:val="00D719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7197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D71978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  <w:rsid w:val="00D71978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F31F7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AD2F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4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mara.elzein@cnrs.edu.l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ctorat@lb.auf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227AE"/>
    <w:rsid w:val="0009630A"/>
    <w:rsid w:val="001D1E54"/>
    <w:rsid w:val="001E74A4"/>
    <w:rsid w:val="00313E7A"/>
    <w:rsid w:val="00363E5C"/>
    <w:rsid w:val="00381661"/>
    <w:rsid w:val="003B128D"/>
    <w:rsid w:val="003B2E5A"/>
    <w:rsid w:val="00696F43"/>
    <w:rsid w:val="006B2A29"/>
    <w:rsid w:val="00701BDF"/>
    <w:rsid w:val="008227AE"/>
    <w:rsid w:val="008D519F"/>
    <w:rsid w:val="00931C79"/>
    <w:rsid w:val="00A94F76"/>
    <w:rsid w:val="00AA5ED2"/>
    <w:rsid w:val="00AB2F75"/>
    <w:rsid w:val="00BA6DB8"/>
    <w:rsid w:val="00CC403E"/>
    <w:rsid w:val="00CD58A7"/>
    <w:rsid w:val="00D14935"/>
    <w:rsid w:val="00D70705"/>
    <w:rsid w:val="00DC2843"/>
    <w:rsid w:val="00F21931"/>
    <w:rsid w:val="00F81420"/>
    <w:rsid w:val="00FC2C59"/>
    <w:rsid w:val="00FE4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E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13581-0E30-4A8E-BF96-7F2E8F272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948</Words>
  <Characters>5408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AUF/CNRS-L/USEK</dc:creator>
  <cp:lastModifiedBy>Tamara ELZEIN</cp:lastModifiedBy>
  <cp:revision>2</cp:revision>
  <cp:lastPrinted>2017-06-01T07:14:00Z</cp:lastPrinted>
  <dcterms:created xsi:type="dcterms:W3CDTF">2019-02-22T09:01:00Z</dcterms:created>
  <dcterms:modified xsi:type="dcterms:W3CDTF">2019-02-22T09:01:00Z</dcterms:modified>
</cp:coreProperties>
</file>